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5511" w:rsidRPr="00AC2FD2" w:rsidRDefault="00221F52" w:rsidP="00BE4494">
      <w:pPr>
        <w:spacing w:after="0" w:line="240" w:lineRule="auto"/>
        <w:jc w:val="center"/>
        <w:rPr>
          <w:b/>
          <w:sz w:val="20"/>
          <w:lang w:val="en-US"/>
        </w:rPr>
      </w:pPr>
      <w:r w:rsidRPr="00AC2FD2">
        <w:rPr>
          <w:b/>
          <w:sz w:val="20"/>
          <w:lang w:val="en-US"/>
        </w:rPr>
        <w:t xml:space="preserve">6. </w:t>
      </w:r>
      <w:r w:rsidR="007C0A7E" w:rsidRPr="00AC2FD2">
        <w:rPr>
          <w:b/>
          <w:sz w:val="20"/>
          <w:lang w:val="en-US"/>
        </w:rPr>
        <w:t>LECTURE COMPLEX DISCIPLINE “</w:t>
      </w:r>
      <w:r w:rsidR="00B2613E" w:rsidRPr="00AC2FD2">
        <w:rPr>
          <w:b/>
          <w:sz w:val="20"/>
          <w:lang w:val="en-US"/>
        </w:rPr>
        <w:t>The history of East Turkestan”</w:t>
      </w:r>
    </w:p>
    <w:p w:rsidR="007C0A7E" w:rsidRPr="00AC2FD2" w:rsidRDefault="007C0A7E" w:rsidP="00BE4494">
      <w:pPr>
        <w:spacing w:after="0" w:line="240" w:lineRule="auto"/>
        <w:ind w:left="-709"/>
        <w:rPr>
          <w:b/>
          <w:sz w:val="20"/>
          <w:lang w:val="en-US"/>
        </w:rPr>
      </w:pPr>
    </w:p>
    <w:p w:rsidR="00347080" w:rsidRPr="00AC2FD2" w:rsidRDefault="00347080" w:rsidP="00BE4494">
      <w:pPr>
        <w:pStyle w:val="1"/>
        <w:spacing w:before="0"/>
        <w:rPr>
          <w:b/>
          <w:color w:val="auto"/>
          <w:sz w:val="20"/>
          <w:szCs w:val="20"/>
          <w:lang w:val="en-US"/>
        </w:rPr>
      </w:pPr>
      <w:proofErr w:type="gramStart"/>
      <w:r w:rsidRPr="00AC2FD2">
        <w:rPr>
          <w:b/>
          <w:color w:val="auto"/>
          <w:sz w:val="20"/>
          <w:szCs w:val="20"/>
          <w:lang w:val="en-US"/>
        </w:rPr>
        <w:t>Lecture 1.</w:t>
      </w:r>
      <w:proofErr w:type="gramEnd"/>
      <w:r w:rsidRPr="00AC2FD2">
        <w:rPr>
          <w:b/>
          <w:color w:val="auto"/>
          <w:sz w:val="20"/>
          <w:szCs w:val="20"/>
          <w:lang w:val="en-US"/>
        </w:rPr>
        <w:t xml:space="preserve"> </w:t>
      </w:r>
      <w:proofErr w:type="gramStart"/>
      <w:r w:rsidR="00B2613E" w:rsidRPr="00AC2FD2">
        <w:rPr>
          <w:b/>
          <w:color w:val="auto"/>
          <w:sz w:val="20"/>
          <w:szCs w:val="20"/>
          <w:lang w:val="en-US"/>
        </w:rPr>
        <w:t>East Turkestan or Xinjiang?</w:t>
      </w:r>
      <w:proofErr w:type="gramEnd"/>
      <w:r w:rsidR="00B2613E" w:rsidRPr="00AC2FD2">
        <w:rPr>
          <w:b/>
          <w:color w:val="auto"/>
          <w:sz w:val="20"/>
          <w:szCs w:val="20"/>
          <w:lang w:val="en-US"/>
        </w:rPr>
        <w:t xml:space="preserve"> </w:t>
      </w:r>
      <w:proofErr w:type="gramStart"/>
      <w:r w:rsidR="00B2613E" w:rsidRPr="00AC2FD2">
        <w:rPr>
          <w:b/>
          <w:color w:val="auto"/>
          <w:sz w:val="20"/>
          <w:szCs w:val="20"/>
          <w:lang w:val="en-US"/>
        </w:rPr>
        <w:t>Chinese Turkestan.</w:t>
      </w:r>
      <w:proofErr w:type="gramEnd"/>
      <w:r w:rsidR="00B2613E" w:rsidRPr="00AC2FD2">
        <w:rPr>
          <w:b/>
          <w:color w:val="auto"/>
          <w:sz w:val="20"/>
          <w:szCs w:val="20"/>
          <w:lang w:val="en-US"/>
        </w:rPr>
        <w:t xml:space="preserve"> East Turkestan in the world</w:t>
      </w:r>
    </w:p>
    <w:p w:rsidR="00347080" w:rsidRPr="00AC2FD2" w:rsidRDefault="00347080" w:rsidP="00BE4494">
      <w:pPr>
        <w:spacing w:after="0" w:line="240" w:lineRule="auto"/>
        <w:ind w:left="-709"/>
        <w:rPr>
          <w:b/>
          <w:sz w:val="20"/>
          <w:lang w:val="en-US"/>
        </w:rPr>
      </w:pPr>
    </w:p>
    <w:p w:rsidR="002E44B2" w:rsidRPr="00AC2FD2" w:rsidRDefault="002E44B2" w:rsidP="00BE4494">
      <w:pPr>
        <w:spacing w:after="0" w:line="240" w:lineRule="auto"/>
        <w:ind w:left="-709" w:firstLine="709"/>
        <w:rPr>
          <w:b/>
          <w:sz w:val="20"/>
          <w:lang w:val="en-US"/>
        </w:rPr>
      </w:pPr>
      <w:r w:rsidRPr="00AC2FD2">
        <w:rPr>
          <w:b/>
          <w:sz w:val="20"/>
          <w:lang w:val="en-US"/>
        </w:rPr>
        <w:t>Plan:</w:t>
      </w:r>
    </w:p>
    <w:p w:rsidR="00B2613E" w:rsidRPr="00AC2FD2" w:rsidRDefault="00B2613E" w:rsidP="00BE4494">
      <w:pPr>
        <w:spacing w:after="0" w:line="240" w:lineRule="auto"/>
        <w:ind w:left="-709" w:firstLine="709"/>
        <w:jc w:val="both"/>
        <w:rPr>
          <w:b/>
          <w:sz w:val="20"/>
          <w:lang w:val="en-US"/>
        </w:rPr>
      </w:pPr>
      <w:r w:rsidRPr="00AC2FD2">
        <w:rPr>
          <w:b/>
          <w:sz w:val="20"/>
          <w:lang w:val="en-US"/>
        </w:rPr>
        <w:t>1. A brief history of East Turkestan and its people</w:t>
      </w:r>
    </w:p>
    <w:p w:rsidR="00B2613E" w:rsidRPr="00AC2FD2" w:rsidRDefault="00B2613E" w:rsidP="00B2613E">
      <w:pPr>
        <w:spacing w:after="0" w:line="240" w:lineRule="auto"/>
        <w:ind w:left="-709" w:firstLine="709"/>
        <w:jc w:val="both"/>
        <w:rPr>
          <w:b/>
          <w:sz w:val="20"/>
          <w:lang w:val="en-US"/>
        </w:rPr>
      </w:pPr>
      <w:r w:rsidRPr="00AC2FD2">
        <w:rPr>
          <w:b/>
          <w:sz w:val="20"/>
          <w:lang w:val="en-US"/>
        </w:rPr>
        <w:t>2. Political Background</w:t>
      </w:r>
    </w:p>
    <w:p w:rsidR="002E44B2" w:rsidRPr="00AC2FD2" w:rsidRDefault="002E44B2" w:rsidP="00BE4494">
      <w:pPr>
        <w:spacing w:after="0" w:line="240" w:lineRule="auto"/>
        <w:ind w:left="-709" w:firstLine="709"/>
        <w:rPr>
          <w:sz w:val="20"/>
          <w:lang w:val="en-US"/>
        </w:rPr>
      </w:pPr>
    </w:p>
    <w:p w:rsidR="00E2333F" w:rsidRPr="00AC2FD2" w:rsidRDefault="00E2333F" w:rsidP="00BE4494">
      <w:pPr>
        <w:spacing w:after="0" w:line="240" w:lineRule="auto"/>
        <w:ind w:left="-709" w:firstLine="709"/>
        <w:rPr>
          <w:sz w:val="20"/>
          <w:lang w:val="en-US"/>
        </w:rPr>
      </w:pPr>
      <w:r w:rsidRPr="00AC2FD2">
        <w:rPr>
          <w:sz w:val="20"/>
          <w:lang w:val="en-US"/>
        </w:rPr>
        <w:t>Literature:</w:t>
      </w:r>
    </w:p>
    <w:p w:rsidR="00F85BAC" w:rsidRPr="00AC2FD2" w:rsidRDefault="00E2333F" w:rsidP="00BE4494">
      <w:pPr>
        <w:spacing w:after="0" w:line="240" w:lineRule="auto"/>
        <w:ind w:left="-709" w:firstLine="709"/>
        <w:rPr>
          <w:sz w:val="20"/>
          <w:lang w:val="en-US"/>
        </w:rPr>
      </w:pPr>
      <w:r w:rsidRPr="00AC2FD2">
        <w:rPr>
          <w:sz w:val="20"/>
          <w:lang w:val="en-US"/>
        </w:rPr>
        <w:t xml:space="preserve">1. </w:t>
      </w:r>
      <w:r w:rsidR="00F85BAC" w:rsidRPr="00AC2FD2">
        <w:rPr>
          <w:sz w:val="20"/>
          <w:lang w:val="en-US"/>
        </w:rPr>
        <w:t xml:space="preserve">James A. </w:t>
      </w:r>
      <w:proofErr w:type="spellStart"/>
      <w:r w:rsidR="00F85BAC" w:rsidRPr="00AC2FD2">
        <w:rPr>
          <w:sz w:val="20"/>
          <w:lang w:val="en-US"/>
        </w:rPr>
        <w:t>Millward</w:t>
      </w:r>
      <w:proofErr w:type="spellEnd"/>
      <w:r w:rsidR="00F85BAC" w:rsidRPr="00AC2FD2">
        <w:rPr>
          <w:sz w:val="20"/>
          <w:lang w:val="en-US"/>
        </w:rPr>
        <w:t xml:space="preserve">. </w:t>
      </w:r>
      <w:proofErr w:type="gramStart"/>
      <w:r w:rsidR="00F85BAC" w:rsidRPr="00AC2FD2">
        <w:rPr>
          <w:sz w:val="20"/>
          <w:lang w:val="en-US"/>
        </w:rPr>
        <w:t>Eurasian crossroads.</w:t>
      </w:r>
      <w:proofErr w:type="gramEnd"/>
      <w:r w:rsidR="00F85BAC" w:rsidRPr="00AC2FD2">
        <w:rPr>
          <w:sz w:val="20"/>
          <w:lang w:val="en-US"/>
        </w:rPr>
        <w:t xml:space="preserve"> A history of Xinjiang, 2007</w:t>
      </w:r>
    </w:p>
    <w:p w:rsidR="00E2333F" w:rsidRPr="00AC2FD2" w:rsidRDefault="00E2333F" w:rsidP="00BE4494">
      <w:pPr>
        <w:spacing w:after="0" w:line="240" w:lineRule="auto"/>
        <w:ind w:left="-709" w:firstLine="709"/>
        <w:rPr>
          <w:sz w:val="20"/>
          <w:lang w:val="en-US"/>
        </w:rPr>
      </w:pPr>
      <w:r w:rsidRPr="00AC2FD2">
        <w:rPr>
          <w:sz w:val="20"/>
          <w:lang w:val="en-US"/>
        </w:rPr>
        <w:t xml:space="preserve">2. </w:t>
      </w:r>
      <w:r w:rsidR="00F85BAC" w:rsidRPr="00AC2FD2">
        <w:rPr>
          <w:sz w:val="20"/>
          <w:lang w:val="en-US"/>
        </w:rPr>
        <w:t xml:space="preserve">Benson, Linda and Ingvar </w:t>
      </w:r>
      <w:proofErr w:type="spellStart"/>
      <w:r w:rsidR="00F85BAC" w:rsidRPr="00AC2FD2">
        <w:rPr>
          <w:sz w:val="20"/>
          <w:lang w:val="en-US"/>
        </w:rPr>
        <w:t>Svanberg</w:t>
      </w:r>
      <w:proofErr w:type="spellEnd"/>
      <w:r w:rsidR="00F85BAC" w:rsidRPr="00AC2FD2">
        <w:rPr>
          <w:sz w:val="20"/>
          <w:lang w:val="en-US"/>
        </w:rPr>
        <w:t>, China’s last Nomads: The history and culture of China’s Kazakhs, New York, Sharp, 1998.</w:t>
      </w:r>
      <w:bookmarkStart w:id="0" w:name="_GoBack"/>
      <w:bookmarkEnd w:id="0"/>
    </w:p>
    <w:p w:rsidR="00857045" w:rsidRPr="00AC2FD2" w:rsidRDefault="00857045" w:rsidP="00BE4494">
      <w:pPr>
        <w:spacing w:after="0" w:line="240" w:lineRule="auto"/>
        <w:ind w:left="-709" w:firstLine="709"/>
        <w:jc w:val="both"/>
        <w:rPr>
          <w:sz w:val="20"/>
          <w:lang w:val="en-US"/>
        </w:rPr>
      </w:pPr>
      <w:r w:rsidRPr="00AC2FD2">
        <w:rPr>
          <w:sz w:val="20"/>
          <w:lang w:val="en-US"/>
        </w:rPr>
        <w:t xml:space="preserve">3. </w:t>
      </w:r>
      <w:r w:rsidR="00F85BAC" w:rsidRPr="00AC2FD2">
        <w:rPr>
          <w:sz w:val="20"/>
          <w:lang w:val="en-US"/>
        </w:rPr>
        <w:t xml:space="preserve">Linda Benson and Ingvar </w:t>
      </w:r>
      <w:proofErr w:type="spellStart"/>
      <w:r w:rsidR="00F85BAC" w:rsidRPr="00AC2FD2">
        <w:rPr>
          <w:sz w:val="20"/>
          <w:lang w:val="en-US"/>
        </w:rPr>
        <w:t>Svanberg</w:t>
      </w:r>
      <w:proofErr w:type="spellEnd"/>
      <w:r w:rsidR="00F85BAC" w:rsidRPr="00AC2FD2">
        <w:rPr>
          <w:sz w:val="20"/>
          <w:lang w:val="en-US"/>
        </w:rPr>
        <w:t xml:space="preserve">, </w:t>
      </w:r>
      <w:proofErr w:type="gramStart"/>
      <w:r w:rsidR="00F85BAC" w:rsidRPr="00AC2FD2">
        <w:rPr>
          <w:sz w:val="20"/>
          <w:lang w:val="en-US"/>
        </w:rPr>
        <w:t>The</w:t>
      </w:r>
      <w:proofErr w:type="gramEnd"/>
      <w:r w:rsidR="00F85BAC" w:rsidRPr="00AC2FD2">
        <w:rPr>
          <w:sz w:val="20"/>
          <w:lang w:val="en-US"/>
        </w:rPr>
        <w:t xml:space="preserve"> Kazakhs of China: Essays on an Ethnic Minority (Uppsala/Stockholm, 1988).</w:t>
      </w:r>
    </w:p>
    <w:p w:rsidR="00F85BAC" w:rsidRPr="00AC2FD2" w:rsidRDefault="00F85BAC" w:rsidP="00BE4494">
      <w:pPr>
        <w:spacing w:after="0" w:line="240" w:lineRule="auto"/>
        <w:ind w:left="-709" w:firstLine="709"/>
        <w:jc w:val="both"/>
        <w:rPr>
          <w:sz w:val="20"/>
          <w:lang w:val="en-US"/>
        </w:rPr>
      </w:pPr>
    </w:p>
    <w:p w:rsidR="00F85BAC" w:rsidRPr="00AC2FD2" w:rsidRDefault="00F85BAC" w:rsidP="00BE4494">
      <w:pPr>
        <w:spacing w:after="0" w:line="240" w:lineRule="auto"/>
        <w:ind w:left="-709" w:firstLine="709"/>
        <w:jc w:val="both"/>
        <w:rPr>
          <w:sz w:val="20"/>
          <w:lang w:val="en-US"/>
        </w:rPr>
      </w:pPr>
    </w:p>
    <w:p w:rsidR="00B2613E" w:rsidRPr="00AC2FD2" w:rsidRDefault="00B2613E" w:rsidP="00B2613E">
      <w:pPr>
        <w:spacing w:after="0" w:line="240" w:lineRule="auto"/>
        <w:ind w:left="-709" w:firstLine="709"/>
        <w:jc w:val="both"/>
        <w:rPr>
          <w:sz w:val="20"/>
          <w:lang w:val="en-US"/>
        </w:rPr>
      </w:pPr>
      <w:r w:rsidRPr="00AC2FD2">
        <w:rPr>
          <w:sz w:val="20"/>
          <w:lang w:val="en-US"/>
        </w:rPr>
        <w:t>East Turkestan, also known as the Xinjiang Uyghur Autonomous Region of China, lies in the heart of Asia. The current territorial size of East Turkestan is 1,626,000 square kilometers (635,000 square miles), which is a colossal 4 times the size of California.</w:t>
      </w:r>
    </w:p>
    <w:p w:rsidR="00B2613E" w:rsidRPr="00AC2FD2" w:rsidRDefault="00B2613E" w:rsidP="00B2613E">
      <w:pPr>
        <w:spacing w:after="0" w:line="240" w:lineRule="auto"/>
        <w:ind w:left="-709" w:firstLine="709"/>
        <w:jc w:val="both"/>
        <w:rPr>
          <w:sz w:val="20"/>
          <w:lang w:val="en-US"/>
        </w:rPr>
      </w:pPr>
      <w:r w:rsidRPr="00AC2FD2">
        <w:rPr>
          <w:sz w:val="20"/>
          <w:lang w:val="en-US"/>
        </w:rPr>
        <w:t>According to official records in 1949, East Turkestan’s original territories contained 1,820,000 square kilometers of land. The Qinghai and Gansu provinces of China annexed part of the territory as a result of the Chinese communist invasion of 1949.</w:t>
      </w:r>
    </w:p>
    <w:p w:rsidR="00B2613E" w:rsidRPr="00AC2FD2" w:rsidRDefault="00B2613E" w:rsidP="00B2613E">
      <w:pPr>
        <w:spacing w:after="0" w:line="240" w:lineRule="auto"/>
        <w:ind w:left="-709" w:firstLine="709"/>
        <w:jc w:val="both"/>
        <w:rPr>
          <w:sz w:val="20"/>
          <w:lang w:val="en-US"/>
        </w:rPr>
      </w:pPr>
      <w:r w:rsidRPr="00AC2FD2">
        <w:rPr>
          <w:sz w:val="20"/>
          <w:lang w:val="en-US"/>
        </w:rPr>
        <w:t>East Turkestan has a diverse geography. It has grand deserts, magnificent mountains, and beautiful rivers, lakes, grasslands and forests.</w:t>
      </w:r>
    </w:p>
    <w:p w:rsidR="00B2613E" w:rsidRPr="00AC2FD2" w:rsidRDefault="00B2613E" w:rsidP="00B2613E">
      <w:pPr>
        <w:spacing w:after="0" w:line="240" w:lineRule="auto"/>
        <w:ind w:left="-709" w:firstLine="709"/>
        <w:jc w:val="both"/>
        <w:rPr>
          <w:sz w:val="20"/>
          <w:lang w:val="en-US"/>
        </w:rPr>
      </w:pPr>
    </w:p>
    <w:p w:rsidR="00B2613E" w:rsidRPr="00AC2FD2" w:rsidRDefault="00B2613E" w:rsidP="00B2613E">
      <w:pPr>
        <w:spacing w:after="0" w:line="240" w:lineRule="auto"/>
        <w:ind w:left="-709" w:firstLine="709"/>
        <w:jc w:val="both"/>
        <w:rPr>
          <w:sz w:val="20"/>
          <w:lang w:val="en-US"/>
        </w:rPr>
      </w:pPr>
      <w:r w:rsidRPr="00AC2FD2">
        <w:rPr>
          <w:sz w:val="20"/>
          <w:lang w:val="en-US"/>
        </w:rPr>
        <w:t>1. A brief history of East Turkestan and its people</w:t>
      </w:r>
    </w:p>
    <w:p w:rsidR="00B2613E" w:rsidRPr="00AC2FD2" w:rsidRDefault="00B2613E" w:rsidP="00B2613E">
      <w:pPr>
        <w:spacing w:after="0" w:line="240" w:lineRule="auto"/>
        <w:ind w:left="-709" w:firstLine="709"/>
        <w:jc w:val="both"/>
        <w:rPr>
          <w:sz w:val="20"/>
          <w:lang w:val="en-US"/>
        </w:rPr>
      </w:pPr>
    </w:p>
    <w:p w:rsidR="00B2613E" w:rsidRPr="00AC2FD2" w:rsidRDefault="00B2613E" w:rsidP="00B2613E">
      <w:pPr>
        <w:spacing w:after="0" w:line="240" w:lineRule="auto"/>
        <w:ind w:left="-709" w:firstLine="709"/>
        <w:jc w:val="both"/>
        <w:rPr>
          <w:sz w:val="20"/>
          <w:lang w:val="en-US"/>
        </w:rPr>
      </w:pPr>
      <w:r w:rsidRPr="00AC2FD2">
        <w:rPr>
          <w:sz w:val="20"/>
          <w:lang w:val="en-US"/>
        </w:rPr>
        <w:t>East Turkestan is the homeland of the Turkic speaking Uyghurs and other central Asian peoples such as Kazaks, Kyrgyz, Tatars, Uzbeks, and Tajiks. According to the latest Chinese census, the present population of these Muslims is slightly over 11 million; among these, the 8.68 million Uyghurs constitute the majority. However, Uyghur sources indicate that Uyghur population in East Turkestan exceeds 15 million.</w:t>
      </w:r>
    </w:p>
    <w:p w:rsidR="00B2613E" w:rsidRPr="00AC2FD2" w:rsidRDefault="00B2613E" w:rsidP="00B2613E">
      <w:pPr>
        <w:spacing w:after="0" w:line="240" w:lineRule="auto"/>
        <w:ind w:left="-709" w:firstLine="709"/>
        <w:jc w:val="both"/>
        <w:rPr>
          <w:sz w:val="20"/>
          <w:lang w:val="en-US"/>
        </w:rPr>
      </w:pPr>
    </w:p>
    <w:p w:rsidR="00B2613E" w:rsidRPr="00AC2FD2" w:rsidRDefault="00B2613E" w:rsidP="00B2613E">
      <w:pPr>
        <w:spacing w:after="0" w:line="240" w:lineRule="auto"/>
        <w:ind w:left="-709" w:firstLine="709"/>
        <w:jc w:val="both"/>
        <w:rPr>
          <w:sz w:val="20"/>
          <w:lang w:val="en-US"/>
        </w:rPr>
      </w:pPr>
      <w:r w:rsidRPr="00AC2FD2">
        <w:rPr>
          <w:sz w:val="20"/>
          <w:lang w:val="en-US"/>
        </w:rPr>
        <w:t xml:space="preserve">East Turkestan </w:t>
      </w:r>
      <w:proofErr w:type="spellStart"/>
      <w:r w:rsidRPr="00AC2FD2">
        <w:rPr>
          <w:sz w:val="20"/>
          <w:lang w:val="en-US"/>
        </w:rPr>
        <w:t>mapEast</w:t>
      </w:r>
      <w:proofErr w:type="spellEnd"/>
      <w:r w:rsidRPr="00AC2FD2">
        <w:rPr>
          <w:sz w:val="20"/>
          <w:lang w:val="en-US"/>
        </w:rPr>
        <w:t xml:space="preserve"> Turkestan is located beyond a logical boundary of China, the Great Wall. Historically, East Turkestan is a part of Central Asia, not of China. East Turkestan's people are not Chinese; they are Turks of Central Asia.</w:t>
      </w:r>
    </w:p>
    <w:p w:rsidR="00B2613E" w:rsidRPr="00AC2FD2" w:rsidRDefault="00B2613E" w:rsidP="00B2613E">
      <w:pPr>
        <w:spacing w:after="0" w:line="240" w:lineRule="auto"/>
        <w:ind w:left="-709" w:firstLine="709"/>
        <w:jc w:val="both"/>
        <w:rPr>
          <w:sz w:val="20"/>
          <w:lang w:val="en-US"/>
        </w:rPr>
      </w:pPr>
    </w:p>
    <w:p w:rsidR="00B2613E" w:rsidRPr="00AC2FD2" w:rsidRDefault="00B2613E" w:rsidP="00B2613E">
      <w:pPr>
        <w:spacing w:after="0" w:line="240" w:lineRule="auto"/>
        <w:ind w:left="-709" w:firstLine="709"/>
        <w:jc w:val="both"/>
        <w:rPr>
          <w:sz w:val="20"/>
          <w:lang w:val="en-US"/>
        </w:rPr>
      </w:pPr>
      <w:r w:rsidRPr="00AC2FD2">
        <w:rPr>
          <w:sz w:val="20"/>
          <w:lang w:val="en-US"/>
        </w:rPr>
        <w:t>Records show that the Uyghurs have a history of more than 4000 years in East Turkestan. Situated on the infamous Silk Road, East Turkestan, Uyghurs’ self-proclaimed motherland, comprises a colossal one-sixth of China’s entire territory, and is widely regarded as a significant crossroads of multiple peoples and cultures throughout history. The Silk Road, loosely defined as the network of trade routes that connected East and West, had a major impact on the development, both economic and cultural, of the peoples and civilizations that existed in lands as far east as China and as far west as the Mediterranean Sea. Through highly complex networks of trade along these routes, peoples, cultures and religions frequently interacted and resulted in the development of unique, rich and interconnected cultures, one of which resulted in the Uyghur group.</w:t>
      </w:r>
    </w:p>
    <w:p w:rsidR="00B2613E" w:rsidRPr="00AC2FD2" w:rsidRDefault="00B2613E" w:rsidP="00B2613E">
      <w:pPr>
        <w:spacing w:after="0" w:line="240" w:lineRule="auto"/>
        <w:ind w:left="-709" w:firstLine="709"/>
        <w:jc w:val="both"/>
        <w:rPr>
          <w:sz w:val="20"/>
          <w:lang w:val="en-US"/>
        </w:rPr>
      </w:pPr>
    </w:p>
    <w:p w:rsidR="00B2613E" w:rsidRPr="00AC2FD2" w:rsidRDefault="00B2613E" w:rsidP="00B2613E">
      <w:pPr>
        <w:spacing w:after="0" w:line="240" w:lineRule="auto"/>
        <w:ind w:left="-709" w:firstLine="709"/>
        <w:jc w:val="both"/>
        <w:rPr>
          <w:sz w:val="20"/>
          <w:lang w:val="en-US"/>
        </w:rPr>
      </w:pPr>
      <w:r w:rsidRPr="00AC2FD2">
        <w:rPr>
          <w:sz w:val="20"/>
          <w:lang w:val="en-US"/>
        </w:rPr>
        <w:t>The Uyghurs are the indigenous group of East Turkestan. Numerous sources indicate that the Uyghurs were one of the few settled, as opposed to nomadic, ethnic groups in Inner Asia. In other words, the sedentary nature of Uyghur society meant that while other groups, like the Kyrgyz and Kazakh, were scattered across the Central Asian steppe, the Uyghur people were engaged in agricultural production in East Turkestan the earliest, the only group to be permanently settled in the area. Situated along a section of the legendary Silk Road, Uyghurs played an important role in cultural exchanges between the East and West and developed a unique culture and civilization of their own.</w:t>
      </w:r>
    </w:p>
    <w:p w:rsidR="00B2613E" w:rsidRPr="00AC2FD2" w:rsidRDefault="00B2613E" w:rsidP="00B2613E">
      <w:pPr>
        <w:spacing w:after="0" w:line="240" w:lineRule="auto"/>
        <w:ind w:left="-709" w:firstLine="709"/>
        <w:jc w:val="both"/>
        <w:rPr>
          <w:sz w:val="20"/>
          <w:lang w:val="en-US"/>
        </w:rPr>
      </w:pPr>
    </w:p>
    <w:p w:rsidR="00B2613E" w:rsidRPr="00AC2FD2" w:rsidRDefault="00B2613E" w:rsidP="00B2613E">
      <w:pPr>
        <w:spacing w:after="0" w:line="240" w:lineRule="auto"/>
        <w:ind w:left="-709" w:firstLine="709"/>
        <w:jc w:val="both"/>
        <w:rPr>
          <w:sz w:val="20"/>
          <w:lang w:val="en-US"/>
        </w:rPr>
      </w:pPr>
      <w:r w:rsidRPr="00AC2FD2">
        <w:rPr>
          <w:sz w:val="20"/>
          <w:lang w:val="en-US"/>
        </w:rPr>
        <w:t xml:space="preserve">Uyghurs embraced Islam in A.D. 934 during the </w:t>
      </w:r>
      <w:proofErr w:type="spellStart"/>
      <w:r w:rsidRPr="00AC2FD2">
        <w:rPr>
          <w:sz w:val="20"/>
          <w:lang w:val="en-US"/>
        </w:rPr>
        <w:t>Karahanid</w:t>
      </w:r>
      <w:proofErr w:type="spellEnd"/>
      <w:r w:rsidRPr="00AC2FD2">
        <w:rPr>
          <w:sz w:val="20"/>
          <w:lang w:val="en-US"/>
        </w:rPr>
        <w:t xml:space="preserve"> Kingdom. </w:t>
      </w:r>
      <w:proofErr w:type="spellStart"/>
      <w:r w:rsidRPr="00AC2FD2">
        <w:rPr>
          <w:sz w:val="20"/>
          <w:lang w:val="en-US"/>
        </w:rPr>
        <w:t>Kashgar</w:t>
      </w:r>
      <w:proofErr w:type="spellEnd"/>
      <w:r w:rsidRPr="00AC2FD2">
        <w:rPr>
          <w:sz w:val="20"/>
          <w:lang w:val="en-US"/>
        </w:rPr>
        <w:t xml:space="preserve">, the capital of the Kingdom, quickly became one of the major learning centers of Islam. Art, the sciences, music and literature flourished as Islamic religious institutions nurtured the pursuit of an advanced culture. In this period, hundreds of world-renowned Uyghur scholars emerged. Thousands of valuable books were written. Among these works, the Uyghur scholar Yusuf Has </w:t>
      </w:r>
      <w:proofErr w:type="spellStart"/>
      <w:r w:rsidRPr="00AC2FD2">
        <w:rPr>
          <w:sz w:val="20"/>
          <w:lang w:val="en-US"/>
        </w:rPr>
        <w:t>Hajip's</w:t>
      </w:r>
      <w:proofErr w:type="spellEnd"/>
      <w:r w:rsidRPr="00AC2FD2">
        <w:rPr>
          <w:sz w:val="20"/>
          <w:lang w:val="en-US"/>
        </w:rPr>
        <w:t xml:space="preserve"> book, </w:t>
      </w:r>
      <w:proofErr w:type="spellStart"/>
      <w:r w:rsidRPr="00AC2FD2">
        <w:rPr>
          <w:sz w:val="20"/>
          <w:lang w:val="en-US"/>
        </w:rPr>
        <w:t>Kutatku</w:t>
      </w:r>
      <w:proofErr w:type="spellEnd"/>
      <w:r w:rsidRPr="00AC2FD2">
        <w:rPr>
          <w:sz w:val="20"/>
          <w:lang w:val="en-US"/>
        </w:rPr>
        <w:t xml:space="preserve"> </w:t>
      </w:r>
      <w:proofErr w:type="spellStart"/>
      <w:r w:rsidRPr="00AC2FD2">
        <w:rPr>
          <w:sz w:val="20"/>
          <w:lang w:val="en-US"/>
        </w:rPr>
        <w:t>Bilig</w:t>
      </w:r>
      <w:proofErr w:type="spellEnd"/>
      <w:r w:rsidRPr="00AC2FD2">
        <w:rPr>
          <w:sz w:val="20"/>
          <w:lang w:val="en-US"/>
        </w:rPr>
        <w:t xml:space="preserve"> (The Knowledge for Happiness, 1069-1070) and Mahmud </w:t>
      </w:r>
      <w:proofErr w:type="spellStart"/>
      <w:r w:rsidRPr="00AC2FD2">
        <w:rPr>
          <w:sz w:val="20"/>
          <w:lang w:val="en-US"/>
        </w:rPr>
        <w:t>Kashgari's</w:t>
      </w:r>
      <w:proofErr w:type="spellEnd"/>
      <w:r w:rsidRPr="00AC2FD2">
        <w:rPr>
          <w:sz w:val="20"/>
          <w:lang w:val="en-US"/>
        </w:rPr>
        <w:t xml:space="preserve"> Divan-i </w:t>
      </w:r>
      <w:proofErr w:type="spellStart"/>
      <w:r w:rsidRPr="00AC2FD2">
        <w:rPr>
          <w:sz w:val="20"/>
          <w:lang w:val="en-US"/>
        </w:rPr>
        <w:t>Lugat</w:t>
      </w:r>
      <w:proofErr w:type="spellEnd"/>
      <w:r w:rsidRPr="00AC2FD2">
        <w:rPr>
          <w:sz w:val="20"/>
          <w:lang w:val="en-US"/>
        </w:rPr>
        <w:t>-it Turk (a dictionary of Turk languages) are most influential.</w:t>
      </w:r>
    </w:p>
    <w:p w:rsidR="00B2613E" w:rsidRPr="00AC2FD2" w:rsidRDefault="00B2613E" w:rsidP="00B2613E">
      <w:pPr>
        <w:spacing w:after="0" w:line="240" w:lineRule="auto"/>
        <w:ind w:left="-709" w:firstLine="709"/>
        <w:jc w:val="both"/>
        <w:rPr>
          <w:sz w:val="20"/>
          <w:lang w:val="en-US"/>
        </w:rPr>
      </w:pPr>
    </w:p>
    <w:p w:rsidR="00B2613E" w:rsidRPr="00AC2FD2" w:rsidRDefault="00B2613E" w:rsidP="00B2613E">
      <w:pPr>
        <w:spacing w:after="0" w:line="240" w:lineRule="auto"/>
        <w:ind w:left="-709" w:firstLine="709"/>
        <w:jc w:val="both"/>
        <w:rPr>
          <w:sz w:val="20"/>
          <w:lang w:val="en-US"/>
        </w:rPr>
      </w:pPr>
      <w:r w:rsidRPr="00AC2FD2">
        <w:rPr>
          <w:sz w:val="20"/>
          <w:lang w:val="en-US"/>
        </w:rPr>
        <w:t xml:space="preserve">Despite the prevailing challenges that face the Uyghur people, the Uyghurs have been able to preserve their cultural heritage, which is rich and unique in traditions and customs of all kinds. Among these </w:t>
      </w:r>
      <w:proofErr w:type="gramStart"/>
      <w:r w:rsidRPr="00AC2FD2">
        <w:rPr>
          <w:sz w:val="20"/>
          <w:lang w:val="en-US"/>
        </w:rPr>
        <w:t>are</w:t>
      </w:r>
      <w:proofErr w:type="gramEnd"/>
      <w:r w:rsidRPr="00AC2FD2">
        <w:rPr>
          <w:sz w:val="20"/>
          <w:lang w:val="en-US"/>
        </w:rPr>
        <w:t xml:space="preserve"> the Uyghur </w:t>
      </w:r>
      <w:proofErr w:type="spellStart"/>
      <w:r w:rsidRPr="00AC2FD2">
        <w:rPr>
          <w:sz w:val="20"/>
          <w:lang w:val="en-US"/>
        </w:rPr>
        <w:t>Muquam</w:t>
      </w:r>
      <w:proofErr w:type="spellEnd"/>
      <w:r w:rsidRPr="00AC2FD2">
        <w:rPr>
          <w:sz w:val="20"/>
          <w:lang w:val="en-US"/>
        </w:rPr>
        <w:t xml:space="preserve">, which is a series of canonized melodies and musical modes that are played to guide improvisation. The Uyghur </w:t>
      </w:r>
      <w:proofErr w:type="spellStart"/>
      <w:r w:rsidRPr="00AC2FD2">
        <w:rPr>
          <w:sz w:val="20"/>
          <w:lang w:val="en-US"/>
        </w:rPr>
        <w:t>Muquam</w:t>
      </w:r>
      <w:proofErr w:type="spellEnd"/>
      <w:r w:rsidRPr="00AC2FD2">
        <w:rPr>
          <w:sz w:val="20"/>
          <w:lang w:val="en-US"/>
        </w:rPr>
        <w:t xml:space="preserve"> musical tradition has been reveled all over the world for its depth, richness, complexity and individuality. In fact, Uyghur </w:t>
      </w:r>
      <w:proofErr w:type="spellStart"/>
      <w:r w:rsidRPr="00AC2FD2">
        <w:rPr>
          <w:sz w:val="20"/>
          <w:lang w:val="en-US"/>
        </w:rPr>
        <w:t>Muquam</w:t>
      </w:r>
      <w:proofErr w:type="spellEnd"/>
      <w:r w:rsidRPr="00AC2FD2">
        <w:rPr>
          <w:sz w:val="20"/>
          <w:lang w:val="en-US"/>
        </w:rPr>
        <w:t xml:space="preserve"> was designated an Intangible Heritage of Humanity by UNESCO in 2005.</w:t>
      </w:r>
    </w:p>
    <w:p w:rsidR="00B2613E" w:rsidRPr="00AC2FD2" w:rsidRDefault="00B2613E" w:rsidP="00B2613E">
      <w:pPr>
        <w:spacing w:after="0" w:line="240" w:lineRule="auto"/>
        <w:ind w:left="-709" w:firstLine="709"/>
        <w:jc w:val="both"/>
        <w:rPr>
          <w:sz w:val="20"/>
          <w:lang w:val="en-US"/>
        </w:rPr>
      </w:pPr>
    </w:p>
    <w:p w:rsidR="00B2613E" w:rsidRPr="00AC2FD2" w:rsidRDefault="00B2613E" w:rsidP="00B2613E">
      <w:pPr>
        <w:spacing w:after="0" w:line="240" w:lineRule="auto"/>
        <w:ind w:left="-709" w:firstLine="709"/>
        <w:jc w:val="both"/>
        <w:rPr>
          <w:sz w:val="20"/>
          <w:lang w:val="en-US"/>
        </w:rPr>
      </w:pPr>
      <w:r w:rsidRPr="00AC2FD2">
        <w:rPr>
          <w:sz w:val="20"/>
          <w:lang w:val="en-US"/>
        </w:rPr>
        <w:lastRenderedPageBreak/>
        <w:t xml:space="preserve">Underlying every facet of Uyghur culture is religion. Although predominately Islam (Sunni), Uyghurs have maintained a strong connection to folk religious beliefs and customs, which has wonderfully blended with moderate Islam and Sufism to form a completely new and unique form of Islam. The many religious customs now incorporated into Uyghur Islamic belief and practice stems from Buddhism, </w:t>
      </w:r>
      <w:proofErr w:type="spellStart"/>
      <w:r w:rsidRPr="00AC2FD2">
        <w:rPr>
          <w:sz w:val="20"/>
          <w:lang w:val="en-US"/>
        </w:rPr>
        <w:t>Manacheaism</w:t>
      </w:r>
      <w:proofErr w:type="spellEnd"/>
      <w:r w:rsidRPr="00AC2FD2">
        <w:rPr>
          <w:sz w:val="20"/>
          <w:lang w:val="en-US"/>
        </w:rPr>
        <w:t xml:space="preserve">, </w:t>
      </w:r>
      <w:proofErr w:type="spellStart"/>
      <w:r w:rsidRPr="00AC2FD2">
        <w:rPr>
          <w:sz w:val="20"/>
          <w:lang w:val="en-US"/>
        </w:rPr>
        <w:t>Shaminism</w:t>
      </w:r>
      <w:proofErr w:type="spellEnd"/>
      <w:r w:rsidRPr="00AC2FD2">
        <w:rPr>
          <w:sz w:val="20"/>
          <w:lang w:val="en-US"/>
        </w:rPr>
        <w:t xml:space="preserve"> and </w:t>
      </w:r>
      <w:proofErr w:type="spellStart"/>
      <w:r w:rsidRPr="00AC2FD2">
        <w:rPr>
          <w:sz w:val="20"/>
          <w:lang w:val="en-US"/>
        </w:rPr>
        <w:t>Tengrism</w:t>
      </w:r>
      <w:proofErr w:type="spellEnd"/>
      <w:r w:rsidRPr="00AC2FD2">
        <w:rPr>
          <w:sz w:val="20"/>
          <w:lang w:val="en-US"/>
        </w:rPr>
        <w:t>. In addition, the Uyghur people have placed a high value on their native East Turkestan, and so localities in East Turkestan have religious significance.</w:t>
      </w:r>
    </w:p>
    <w:p w:rsidR="00B2613E" w:rsidRPr="00AC2FD2" w:rsidRDefault="00B2613E" w:rsidP="00B2613E">
      <w:pPr>
        <w:spacing w:after="0" w:line="240" w:lineRule="auto"/>
        <w:ind w:left="-709" w:firstLine="709"/>
        <w:jc w:val="both"/>
        <w:rPr>
          <w:sz w:val="20"/>
          <w:lang w:val="en-US"/>
        </w:rPr>
      </w:pPr>
    </w:p>
    <w:p w:rsidR="00B2613E" w:rsidRPr="00AC2FD2" w:rsidRDefault="00B2613E" w:rsidP="00B2613E">
      <w:pPr>
        <w:spacing w:after="0" w:line="240" w:lineRule="auto"/>
        <w:ind w:left="-709" w:firstLine="709"/>
        <w:jc w:val="both"/>
        <w:rPr>
          <w:sz w:val="20"/>
          <w:lang w:val="en-US"/>
        </w:rPr>
      </w:pPr>
      <w:r w:rsidRPr="00AC2FD2">
        <w:rPr>
          <w:sz w:val="20"/>
          <w:lang w:val="en-US"/>
        </w:rPr>
        <w:t>The Chinese government’s restriction and censorship of Uyghur language materials, including vast collections of Uyghur literature, have perfectly served their interests in assimilating the Uyghurs into Han. Despite these pressures, Uyghur literature is still an important part of Uyghur culture, and Uyghur scholars and leaders have placed a high emphasis on saving this intangible cultural heritage for posterity.</w:t>
      </w:r>
    </w:p>
    <w:p w:rsidR="00B2613E" w:rsidRPr="00AC2FD2" w:rsidRDefault="00B2613E" w:rsidP="00B2613E">
      <w:pPr>
        <w:spacing w:after="0" w:line="240" w:lineRule="auto"/>
        <w:ind w:left="-709" w:firstLine="709"/>
        <w:jc w:val="both"/>
        <w:rPr>
          <w:sz w:val="20"/>
          <w:lang w:val="en-US"/>
        </w:rPr>
      </w:pPr>
    </w:p>
    <w:p w:rsidR="00B2613E" w:rsidRPr="00AC2FD2" w:rsidRDefault="00B2613E" w:rsidP="00B2613E">
      <w:pPr>
        <w:spacing w:after="0" w:line="240" w:lineRule="auto"/>
        <w:ind w:left="-709" w:firstLine="709"/>
        <w:jc w:val="both"/>
        <w:rPr>
          <w:sz w:val="20"/>
          <w:lang w:val="en-US"/>
        </w:rPr>
      </w:pPr>
      <w:r w:rsidRPr="00AC2FD2">
        <w:rPr>
          <w:sz w:val="20"/>
          <w:lang w:val="en-US"/>
        </w:rPr>
        <w:t xml:space="preserve"> </w:t>
      </w:r>
    </w:p>
    <w:p w:rsidR="00B2613E" w:rsidRPr="00AC2FD2" w:rsidRDefault="00B2613E" w:rsidP="00B2613E">
      <w:pPr>
        <w:spacing w:after="0" w:line="240" w:lineRule="auto"/>
        <w:ind w:left="-709" w:firstLine="709"/>
        <w:jc w:val="both"/>
        <w:rPr>
          <w:sz w:val="20"/>
          <w:lang w:val="en-US"/>
        </w:rPr>
      </w:pPr>
    </w:p>
    <w:p w:rsidR="00B2613E" w:rsidRPr="00AC2FD2" w:rsidRDefault="00B2613E" w:rsidP="00B2613E">
      <w:pPr>
        <w:spacing w:after="0" w:line="240" w:lineRule="auto"/>
        <w:ind w:left="-709" w:firstLine="709"/>
        <w:jc w:val="both"/>
        <w:rPr>
          <w:sz w:val="20"/>
          <w:lang w:val="en-US"/>
        </w:rPr>
      </w:pPr>
      <w:r w:rsidRPr="00AC2FD2">
        <w:rPr>
          <w:sz w:val="20"/>
          <w:lang w:val="en-US"/>
        </w:rPr>
        <w:t>East Turkestan was invaded by the Manchu Empire of China</w:t>
      </w:r>
    </w:p>
    <w:p w:rsidR="00B2613E" w:rsidRPr="00AC2FD2" w:rsidRDefault="00B2613E" w:rsidP="00B2613E">
      <w:pPr>
        <w:spacing w:after="0" w:line="240" w:lineRule="auto"/>
        <w:ind w:left="-709" w:firstLine="709"/>
        <w:jc w:val="both"/>
        <w:rPr>
          <w:sz w:val="20"/>
          <w:lang w:val="en-US"/>
        </w:rPr>
      </w:pPr>
    </w:p>
    <w:p w:rsidR="00B2613E" w:rsidRPr="00AC2FD2" w:rsidRDefault="00B2613E" w:rsidP="00B2613E">
      <w:pPr>
        <w:spacing w:after="0" w:line="240" w:lineRule="auto"/>
        <w:ind w:left="-709" w:firstLine="709"/>
        <w:jc w:val="both"/>
        <w:rPr>
          <w:sz w:val="20"/>
          <w:lang w:val="en-US"/>
        </w:rPr>
      </w:pPr>
      <w:r w:rsidRPr="00AC2FD2">
        <w:rPr>
          <w:sz w:val="20"/>
          <w:lang w:val="en-US"/>
        </w:rPr>
        <w:t>The Islamic Uyghur Kingdom of East Turkestan maintained its independence and prosperity until the Manchu Empire invaded the nation in 1876. After eight years of bloody war, the Manchu Empire formally annexed East Turkestan into its territories and renamed it "Xinjiang" (meaning "New Territory" or "New Frontier") on November 18, 1884. Uyghur power, stature and culture went into a steep decline after the Manchu invasion.</w:t>
      </w:r>
    </w:p>
    <w:p w:rsidR="00B2613E" w:rsidRPr="00AC2FD2" w:rsidRDefault="00B2613E" w:rsidP="00B2613E">
      <w:pPr>
        <w:spacing w:after="0" w:line="240" w:lineRule="auto"/>
        <w:ind w:left="-709" w:firstLine="709"/>
        <w:jc w:val="both"/>
        <w:rPr>
          <w:sz w:val="20"/>
          <w:lang w:val="en-US"/>
        </w:rPr>
      </w:pPr>
    </w:p>
    <w:p w:rsidR="00B2613E" w:rsidRPr="00AC2FD2" w:rsidRDefault="00B2613E" w:rsidP="00B2613E">
      <w:pPr>
        <w:spacing w:after="0" w:line="240" w:lineRule="auto"/>
        <w:ind w:left="-709" w:firstLine="709"/>
        <w:jc w:val="both"/>
        <w:rPr>
          <w:sz w:val="20"/>
          <w:lang w:val="en-US"/>
        </w:rPr>
      </w:pPr>
      <w:r w:rsidRPr="00AC2FD2">
        <w:rPr>
          <w:sz w:val="20"/>
          <w:lang w:val="en-US"/>
        </w:rPr>
        <w:t>After Chinese Nationalists overthrew the Manchu Empire in 1911, East Turkestan fell under the rule of the nationalist Chinese government. The Uyghurs, who wanted to free themselves from foreign domination, staged numerous uprisings against Nationalist Chinese rule and twice (once in 1933 and again in 1944) succeeded in setting up an independent East Turkestan Republic.</w:t>
      </w:r>
    </w:p>
    <w:p w:rsidR="00B2613E" w:rsidRPr="00AC2FD2" w:rsidRDefault="00B2613E" w:rsidP="00B2613E">
      <w:pPr>
        <w:spacing w:after="0" w:line="240" w:lineRule="auto"/>
        <w:ind w:left="-709" w:firstLine="709"/>
        <w:jc w:val="both"/>
        <w:rPr>
          <w:sz w:val="20"/>
          <w:lang w:val="en-US"/>
        </w:rPr>
      </w:pPr>
    </w:p>
    <w:p w:rsidR="00B2613E" w:rsidRPr="00AC2FD2" w:rsidRDefault="00B2613E" w:rsidP="00B2613E">
      <w:pPr>
        <w:spacing w:after="0" w:line="240" w:lineRule="auto"/>
        <w:ind w:left="-709" w:firstLine="709"/>
        <w:jc w:val="both"/>
        <w:rPr>
          <w:sz w:val="20"/>
          <w:lang w:val="en-US"/>
        </w:rPr>
      </w:pPr>
    </w:p>
    <w:p w:rsidR="00B2613E" w:rsidRPr="00AC2FD2" w:rsidRDefault="00B2613E" w:rsidP="00B2613E">
      <w:pPr>
        <w:spacing w:after="0" w:line="240" w:lineRule="auto"/>
        <w:ind w:left="-709" w:firstLine="709"/>
        <w:jc w:val="both"/>
        <w:rPr>
          <w:b/>
          <w:sz w:val="20"/>
          <w:lang w:val="en-US"/>
        </w:rPr>
      </w:pPr>
      <w:r w:rsidRPr="00AC2FD2">
        <w:rPr>
          <w:b/>
          <w:sz w:val="20"/>
          <w:lang w:val="en-US"/>
        </w:rPr>
        <w:t>2. Political Background</w:t>
      </w:r>
    </w:p>
    <w:p w:rsidR="00B2613E" w:rsidRPr="00AC2FD2" w:rsidRDefault="00B2613E" w:rsidP="00B2613E">
      <w:pPr>
        <w:spacing w:after="0" w:line="240" w:lineRule="auto"/>
        <w:ind w:left="-709" w:firstLine="709"/>
        <w:jc w:val="both"/>
        <w:rPr>
          <w:sz w:val="20"/>
          <w:lang w:val="en-US"/>
        </w:rPr>
      </w:pPr>
    </w:p>
    <w:p w:rsidR="00B2613E" w:rsidRPr="00AC2FD2" w:rsidRDefault="00B2613E" w:rsidP="00B2613E">
      <w:pPr>
        <w:spacing w:after="0" w:line="240" w:lineRule="auto"/>
        <w:ind w:left="-709" w:firstLine="709"/>
        <w:jc w:val="both"/>
        <w:rPr>
          <w:sz w:val="20"/>
          <w:lang w:val="en-US"/>
        </w:rPr>
      </w:pPr>
      <w:r w:rsidRPr="00AC2FD2">
        <w:rPr>
          <w:sz w:val="20"/>
          <w:lang w:val="en-US"/>
        </w:rPr>
        <w:t>Heavy-handed state repression of all activities associated by the Chinese government with "Separatism" has created a dire human rights environment for the Uyghur Muslim minority population of northwest China. Beijing has for more than a decade claimed to be confronted with "religious extremist forces" and "violent terrorists" in Xinjiang Province, a vast region one-sixth of China's land area.</w:t>
      </w:r>
    </w:p>
    <w:p w:rsidR="00B2613E" w:rsidRPr="00AC2FD2" w:rsidRDefault="00B2613E" w:rsidP="00B2613E">
      <w:pPr>
        <w:spacing w:after="0" w:line="240" w:lineRule="auto"/>
        <w:ind w:left="-709" w:firstLine="709"/>
        <w:jc w:val="both"/>
        <w:rPr>
          <w:sz w:val="20"/>
          <w:lang w:val="en-US"/>
        </w:rPr>
      </w:pPr>
    </w:p>
    <w:p w:rsidR="00B2613E" w:rsidRPr="00AC2FD2" w:rsidRDefault="00B2613E" w:rsidP="00B2613E">
      <w:pPr>
        <w:spacing w:after="0" w:line="240" w:lineRule="auto"/>
        <w:ind w:left="-709" w:firstLine="709"/>
        <w:jc w:val="both"/>
        <w:rPr>
          <w:sz w:val="20"/>
          <w:lang w:val="en-US"/>
        </w:rPr>
      </w:pPr>
      <w:r w:rsidRPr="00AC2FD2">
        <w:rPr>
          <w:sz w:val="20"/>
          <w:lang w:val="en-US"/>
        </w:rPr>
        <w:t>Xinjiang is in fact a large, sparsely populated area that has been a site of heavy army and police concentrations since 1949, and is used as a base for nuclear testing, military training, and prison labor facilities. The population of 18 million includes several Turkic-speaking Muslim ethnic groups, of which the Uyghurs, numbering eight million, are the largest. The percentage of ethnic Han Chinese in Xinjiang has grown as a result of government policies from six percent in 1949 to 40 percent at present, and now numbers some 7.5 million people. Much like Tibetans, Uyghurs in Xinjiang have struggled for cultural survival in the face of a government-supported influx by Chinese migrants, as well as harsh repression of political dissent and any expression, however lawful or peaceful, of their distinct identity.</w:t>
      </w:r>
    </w:p>
    <w:p w:rsidR="00B2613E" w:rsidRPr="00AC2FD2" w:rsidRDefault="00B2613E" w:rsidP="00B2613E">
      <w:pPr>
        <w:spacing w:after="0" w:line="240" w:lineRule="auto"/>
        <w:ind w:left="-709" w:firstLine="709"/>
        <w:jc w:val="both"/>
        <w:rPr>
          <w:sz w:val="20"/>
          <w:lang w:val="en-US"/>
        </w:rPr>
      </w:pPr>
    </w:p>
    <w:p w:rsidR="00B2613E" w:rsidRPr="00AC2FD2" w:rsidRDefault="00B2613E" w:rsidP="00B2613E">
      <w:pPr>
        <w:spacing w:after="0" w:line="240" w:lineRule="auto"/>
        <w:ind w:left="-709" w:firstLine="709"/>
        <w:jc w:val="both"/>
        <w:rPr>
          <w:sz w:val="20"/>
          <w:lang w:val="en-US"/>
        </w:rPr>
      </w:pPr>
      <w:r w:rsidRPr="00AC2FD2">
        <w:rPr>
          <w:sz w:val="20"/>
          <w:lang w:val="en-US"/>
        </w:rPr>
        <w:t>Reports from Xinjiang document a pattern of abuse, including political imprisonment, torture, and disappearance. Mosques are summarily closed and the Uyghur language is banned from use in universities. Uyghurs are subjected to compulsory unpaid labor in the construction of a pipeline planned to export local petroleum resources to other parts of China. Uyghurs also continue to be the only population in China consistently subjected to executions for political crimes, and these executions are often both summary and public.</w:t>
      </w:r>
    </w:p>
    <w:p w:rsidR="00B2613E" w:rsidRPr="00AC2FD2" w:rsidRDefault="00B2613E" w:rsidP="00B2613E">
      <w:pPr>
        <w:spacing w:after="0" w:line="240" w:lineRule="auto"/>
        <w:ind w:left="-709" w:firstLine="709"/>
        <w:jc w:val="both"/>
        <w:rPr>
          <w:sz w:val="20"/>
          <w:lang w:val="en-US"/>
        </w:rPr>
      </w:pPr>
    </w:p>
    <w:p w:rsidR="00B2613E" w:rsidRPr="00AC2FD2" w:rsidRDefault="00B2613E" w:rsidP="00B2613E">
      <w:pPr>
        <w:spacing w:after="0" w:line="240" w:lineRule="auto"/>
        <w:ind w:left="-709" w:firstLine="709"/>
        <w:jc w:val="both"/>
        <w:rPr>
          <w:sz w:val="20"/>
          <w:lang w:val="en-US"/>
        </w:rPr>
      </w:pPr>
      <w:r w:rsidRPr="00AC2FD2">
        <w:rPr>
          <w:sz w:val="20"/>
          <w:lang w:val="en-US"/>
        </w:rPr>
        <w:t>A handful of small-scale explosions aimed at government targets over the past decade have been repeatedly invoked by the Chinese government, particularly since September 11, in support of its strike-hard campaign to crack down on separatism and terrorism. In policy pronouncements for both domestic and international audiences, the government has sought to establish that all separatism is tantamount to Islamic terrorism, and in fact uses the terms interchangeably. The state's efforts to extinguish the common desire among Uyghurs for autonomy or outright independence appear to have increased the alienation of the population and, some analysts’ speculation, the potential for future violent conflict.</w:t>
      </w:r>
    </w:p>
    <w:p w:rsidR="00B2613E" w:rsidRPr="00AC2FD2" w:rsidRDefault="00B2613E" w:rsidP="00B2613E">
      <w:pPr>
        <w:spacing w:after="0" w:line="240" w:lineRule="auto"/>
        <w:ind w:left="-709" w:firstLine="709"/>
        <w:jc w:val="both"/>
        <w:rPr>
          <w:sz w:val="20"/>
          <w:lang w:val="en-US"/>
        </w:rPr>
      </w:pPr>
    </w:p>
    <w:p w:rsidR="000C2D4B" w:rsidRPr="00AC2FD2" w:rsidRDefault="00B2613E" w:rsidP="00B2613E">
      <w:pPr>
        <w:spacing w:after="0" w:line="240" w:lineRule="auto"/>
        <w:ind w:left="-709" w:firstLine="709"/>
        <w:jc w:val="both"/>
        <w:rPr>
          <w:sz w:val="20"/>
          <w:lang w:val="en-US"/>
        </w:rPr>
      </w:pPr>
      <w:r w:rsidRPr="00AC2FD2">
        <w:rPr>
          <w:sz w:val="20"/>
          <w:lang w:val="en-US"/>
        </w:rPr>
        <w:t>Although human rights organizations such as Human Rights Watch and Amnesty International express concern over the deteriorating situation in Xinjiang, expertise on the region is so scarce that activists agree that without critical support from Uyghur-run human rights organizations, very little information from within Xinjiang will see the light of day. Some information collection and documentation has begun in a sporadic way in Uyghur communities across the diaspora, but the effect will be limited without the establishment the establishment of a human rights organization specifically focused on the Uyghur situation.</w:t>
      </w:r>
    </w:p>
    <w:p w:rsidR="0038167A" w:rsidRPr="00AC2FD2" w:rsidRDefault="0038167A" w:rsidP="00B2613E">
      <w:pPr>
        <w:spacing w:after="0" w:line="240" w:lineRule="auto"/>
        <w:ind w:left="-709" w:firstLine="709"/>
        <w:jc w:val="both"/>
        <w:rPr>
          <w:sz w:val="20"/>
          <w:lang w:val="en-US"/>
        </w:rPr>
      </w:pPr>
    </w:p>
    <w:p w:rsidR="0038167A" w:rsidRPr="00AC2FD2" w:rsidRDefault="0038167A" w:rsidP="00B2613E">
      <w:pPr>
        <w:spacing w:after="0" w:line="240" w:lineRule="auto"/>
        <w:ind w:left="-709" w:firstLine="709"/>
        <w:jc w:val="both"/>
        <w:rPr>
          <w:sz w:val="20"/>
          <w:lang w:val="en-US"/>
        </w:rPr>
      </w:pPr>
    </w:p>
    <w:p w:rsidR="0038167A" w:rsidRPr="00AC2FD2" w:rsidRDefault="00F53308" w:rsidP="0038167A">
      <w:pPr>
        <w:pStyle w:val="1"/>
        <w:spacing w:before="0"/>
        <w:rPr>
          <w:b/>
          <w:color w:val="auto"/>
          <w:sz w:val="20"/>
          <w:szCs w:val="20"/>
          <w:lang w:val="en-US"/>
        </w:rPr>
      </w:pPr>
      <w:proofErr w:type="gramStart"/>
      <w:r w:rsidRPr="00AC2FD2">
        <w:rPr>
          <w:b/>
          <w:color w:val="auto"/>
          <w:sz w:val="20"/>
          <w:szCs w:val="20"/>
          <w:lang w:val="en-US"/>
        </w:rPr>
        <w:lastRenderedPageBreak/>
        <w:t>Lecture 2</w:t>
      </w:r>
      <w:r w:rsidR="0038167A" w:rsidRPr="00AC2FD2">
        <w:rPr>
          <w:b/>
          <w:color w:val="auto"/>
          <w:sz w:val="20"/>
          <w:szCs w:val="20"/>
          <w:lang w:val="en-US"/>
        </w:rPr>
        <w:t>.</w:t>
      </w:r>
      <w:proofErr w:type="gramEnd"/>
      <w:r w:rsidR="0038167A" w:rsidRPr="00AC2FD2">
        <w:rPr>
          <w:b/>
          <w:color w:val="auto"/>
          <w:sz w:val="20"/>
          <w:szCs w:val="20"/>
          <w:lang w:val="en-US"/>
        </w:rPr>
        <w:t xml:space="preserve"> East Turkestan before the </w:t>
      </w:r>
      <w:proofErr w:type="spellStart"/>
      <w:r w:rsidR="0038167A" w:rsidRPr="00AC2FD2">
        <w:rPr>
          <w:b/>
          <w:color w:val="auto"/>
          <w:sz w:val="20"/>
          <w:szCs w:val="20"/>
          <w:lang w:val="en-US"/>
        </w:rPr>
        <w:t>Xinhai</w:t>
      </w:r>
      <w:proofErr w:type="spellEnd"/>
      <w:r w:rsidR="0038167A" w:rsidRPr="00AC2FD2">
        <w:rPr>
          <w:b/>
          <w:color w:val="auto"/>
          <w:sz w:val="20"/>
          <w:szCs w:val="20"/>
          <w:lang w:val="en-US"/>
        </w:rPr>
        <w:t xml:space="preserve"> revolution</w:t>
      </w:r>
    </w:p>
    <w:p w:rsidR="0038167A" w:rsidRPr="00AC2FD2" w:rsidRDefault="0038167A" w:rsidP="00B2613E">
      <w:pPr>
        <w:spacing w:after="0" w:line="240" w:lineRule="auto"/>
        <w:ind w:left="-709" w:firstLine="709"/>
        <w:jc w:val="both"/>
        <w:rPr>
          <w:sz w:val="20"/>
          <w:lang w:val="en-US"/>
        </w:rPr>
      </w:pPr>
    </w:p>
    <w:p w:rsidR="0038167A" w:rsidRPr="00AC2FD2" w:rsidRDefault="0038167A" w:rsidP="0038167A">
      <w:pPr>
        <w:spacing w:after="0" w:line="240" w:lineRule="auto"/>
        <w:ind w:left="-709" w:firstLine="709"/>
        <w:rPr>
          <w:b/>
          <w:sz w:val="20"/>
          <w:lang w:val="en-US"/>
        </w:rPr>
      </w:pPr>
      <w:r w:rsidRPr="00AC2FD2">
        <w:rPr>
          <w:b/>
          <w:sz w:val="20"/>
          <w:lang w:val="en-US"/>
        </w:rPr>
        <w:t>Plan:</w:t>
      </w:r>
    </w:p>
    <w:p w:rsidR="0038167A" w:rsidRPr="00AC2FD2" w:rsidRDefault="00B30E81" w:rsidP="0038167A">
      <w:pPr>
        <w:spacing w:after="0" w:line="240" w:lineRule="auto"/>
        <w:ind w:left="-709" w:firstLine="709"/>
        <w:jc w:val="both"/>
        <w:rPr>
          <w:b/>
          <w:sz w:val="20"/>
          <w:lang w:val="en-US"/>
        </w:rPr>
      </w:pPr>
      <w:r w:rsidRPr="00AC2FD2">
        <w:rPr>
          <w:b/>
          <w:sz w:val="20"/>
          <w:lang w:val="en-US"/>
        </w:rPr>
        <w:t xml:space="preserve">1. </w:t>
      </w:r>
      <w:proofErr w:type="spellStart"/>
      <w:r w:rsidRPr="00AC2FD2">
        <w:rPr>
          <w:b/>
          <w:sz w:val="20"/>
          <w:lang w:val="en-US"/>
        </w:rPr>
        <w:t>Yakubbeg’s</w:t>
      </w:r>
      <w:proofErr w:type="spellEnd"/>
      <w:r w:rsidRPr="00AC2FD2">
        <w:rPr>
          <w:b/>
          <w:sz w:val="20"/>
          <w:lang w:val="en-US"/>
        </w:rPr>
        <w:t xml:space="preserve"> state. Establishment, outside powers and legacy</w:t>
      </w:r>
    </w:p>
    <w:p w:rsidR="0038167A" w:rsidRPr="00AC2FD2" w:rsidRDefault="0038167A" w:rsidP="0038167A">
      <w:pPr>
        <w:spacing w:after="0" w:line="240" w:lineRule="auto"/>
        <w:ind w:left="-709" w:firstLine="709"/>
        <w:jc w:val="both"/>
        <w:rPr>
          <w:b/>
          <w:sz w:val="20"/>
          <w:lang w:val="en-US"/>
        </w:rPr>
      </w:pPr>
      <w:r w:rsidRPr="00AC2FD2">
        <w:rPr>
          <w:b/>
          <w:sz w:val="20"/>
          <w:lang w:val="en-US"/>
        </w:rPr>
        <w:t xml:space="preserve">2. </w:t>
      </w:r>
      <w:r w:rsidR="00B30E81" w:rsidRPr="00AC2FD2">
        <w:rPr>
          <w:b/>
          <w:sz w:val="20"/>
          <w:lang w:val="en-US"/>
        </w:rPr>
        <w:t xml:space="preserve">Re-conquest of the East Turkestan by the </w:t>
      </w:r>
      <w:proofErr w:type="spellStart"/>
      <w:r w:rsidR="00B30E81" w:rsidRPr="00AC2FD2">
        <w:rPr>
          <w:b/>
          <w:sz w:val="20"/>
          <w:lang w:val="en-US"/>
        </w:rPr>
        <w:t>Tsin</w:t>
      </w:r>
      <w:proofErr w:type="spellEnd"/>
      <w:r w:rsidR="00B30E81" w:rsidRPr="00AC2FD2">
        <w:rPr>
          <w:b/>
          <w:sz w:val="20"/>
          <w:lang w:val="en-US"/>
        </w:rPr>
        <w:t xml:space="preserve"> </w:t>
      </w:r>
      <w:proofErr w:type="gramStart"/>
      <w:r w:rsidR="00B30E81" w:rsidRPr="00AC2FD2">
        <w:rPr>
          <w:b/>
          <w:sz w:val="20"/>
          <w:lang w:val="en-US"/>
        </w:rPr>
        <w:t>empire</w:t>
      </w:r>
      <w:proofErr w:type="gramEnd"/>
    </w:p>
    <w:p w:rsidR="0038167A" w:rsidRPr="00AC2FD2" w:rsidRDefault="0038167A" w:rsidP="0038167A">
      <w:pPr>
        <w:spacing w:after="0" w:line="240" w:lineRule="auto"/>
        <w:ind w:left="-709" w:firstLine="709"/>
        <w:rPr>
          <w:sz w:val="20"/>
          <w:lang w:val="en-US"/>
        </w:rPr>
      </w:pPr>
    </w:p>
    <w:p w:rsidR="0038167A" w:rsidRPr="00AC2FD2" w:rsidRDefault="0038167A" w:rsidP="0038167A">
      <w:pPr>
        <w:spacing w:after="0" w:line="240" w:lineRule="auto"/>
        <w:ind w:left="-709" w:firstLine="709"/>
        <w:rPr>
          <w:sz w:val="20"/>
          <w:lang w:val="en-US"/>
        </w:rPr>
      </w:pPr>
      <w:r w:rsidRPr="00AC2FD2">
        <w:rPr>
          <w:sz w:val="20"/>
          <w:lang w:val="en-US"/>
        </w:rPr>
        <w:t>Literature:</w:t>
      </w:r>
    </w:p>
    <w:p w:rsidR="0038167A" w:rsidRPr="00AC2FD2" w:rsidRDefault="0038167A" w:rsidP="0038167A">
      <w:pPr>
        <w:spacing w:after="0" w:line="240" w:lineRule="auto"/>
        <w:ind w:left="-709" w:firstLine="709"/>
        <w:rPr>
          <w:sz w:val="20"/>
          <w:lang w:val="en-US"/>
        </w:rPr>
      </w:pPr>
      <w:r w:rsidRPr="00AC2FD2">
        <w:rPr>
          <w:sz w:val="20"/>
          <w:lang w:val="en-US"/>
        </w:rPr>
        <w:t xml:space="preserve">1. James A. </w:t>
      </w:r>
      <w:proofErr w:type="spellStart"/>
      <w:r w:rsidRPr="00AC2FD2">
        <w:rPr>
          <w:sz w:val="20"/>
          <w:lang w:val="en-US"/>
        </w:rPr>
        <w:t>Millward</w:t>
      </w:r>
      <w:proofErr w:type="spellEnd"/>
      <w:r w:rsidRPr="00AC2FD2">
        <w:rPr>
          <w:sz w:val="20"/>
          <w:lang w:val="en-US"/>
        </w:rPr>
        <w:t xml:space="preserve">. </w:t>
      </w:r>
      <w:proofErr w:type="gramStart"/>
      <w:r w:rsidRPr="00AC2FD2">
        <w:rPr>
          <w:sz w:val="20"/>
          <w:lang w:val="en-US"/>
        </w:rPr>
        <w:t>Eurasian crossroads.</w:t>
      </w:r>
      <w:proofErr w:type="gramEnd"/>
      <w:r w:rsidRPr="00AC2FD2">
        <w:rPr>
          <w:sz w:val="20"/>
          <w:lang w:val="en-US"/>
        </w:rPr>
        <w:t xml:space="preserve"> A history of Xinjiang, 2007</w:t>
      </w:r>
    </w:p>
    <w:p w:rsidR="0038167A" w:rsidRPr="00AC2FD2" w:rsidRDefault="0038167A" w:rsidP="0038167A">
      <w:pPr>
        <w:spacing w:after="0" w:line="240" w:lineRule="auto"/>
        <w:ind w:left="-709" w:firstLine="709"/>
        <w:rPr>
          <w:sz w:val="20"/>
          <w:lang w:val="en-US"/>
        </w:rPr>
      </w:pPr>
      <w:r w:rsidRPr="00AC2FD2">
        <w:rPr>
          <w:sz w:val="20"/>
          <w:lang w:val="en-US"/>
        </w:rPr>
        <w:t xml:space="preserve">2. Benson, Linda and Ingvar </w:t>
      </w:r>
      <w:proofErr w:type="spellStart"/>
      <w:r w:rsidRPr="00AC2FD2">
        <w:rPr>
          <w:sz w:val="20"/>
          <w:lang w:val="en-US"/>
        </w:rPr>
        <w:t>Svanberg</w:t>
      </w:r>
      <w:proofErr w:type="spellEnd"/>
      <w:r w:rsidRPr="00AC2FD2">
        <w:rPr>
          <w:sz w:val="20"/>
          <w:lang w:val="en-US"/>
        </w:rPr>
        <w:t>, China’s last Nomads: The history and culture of China’s Kazakhs, New York, Sharp, 1998.</w:t>
      </w:r>
    </w:p>
    <w:p w:rsidR="0038167A" w:rsidRPr="00AC2FD2" w:rsidRDefault="0038167A" w:rsidP="0038167A">
      <w:pPr>
        <w:spacing w:after="0" w:line="240" w:lineRule="auto"/>
        <w:ind w:left="-709" w:firstLine="709"/>
        <w:jc w:val="both"/>
        <w:rPr>
          <w:sz w:val="20"/>
          <w:lang w:val="en-US"/>
        </w:rPr>
      </w:pPr>
      <w:r w:rsidRPr="00AC2FD2">
        <w:rPr>
          <w:sz w:val="20"/>
          <w:lang w:val="en-US"/>
        </w:rPr>
        <w:t xml:space="preserve">3. Linda Benson and Ingvar </w:t>
      </w:r>
      <w:proofErr w:type="spellStart"/>
      <w:r w:rsidRPr="00AC2FD2">
        <w:rPr>
          <w:sz w:val="20"/>
          <w:lang w:val="en-US"/>
        </w:rPr>
        <w:t>Svanberg</w:t>
      </w:r>
      <w:proofErr w:type="spellEnd"/>
      <w:r w:rsidRPr="00AC2FD2">
        <w:rPr>
          <w:sz w:val="20"/>
          <w:lang w:val="en-US"/>
        </w:rPr>
        <w:t xml:space="preserve">, </w:t>
      </w:r>
      <w:proofErr w:type="gramStart"/>
      <w:r w:rsidRPr="00AC2FD2">
        <w:rPr>
          <w:sz w:val="20"/>
          <w:lang w:val="en-US"/>
        </w:rPr>
        <w:t>The</w:t>
      </w:r>
      <w:proofErr w:type="gramEnd"/>
      <w:r w:rsidRPr="00AC2FD2">
        <w:rPr>
          <w:sz w:val="20"/>
          <w:lang w:val="en-US"/>
        </w:rPr>
        <w:t xml:space="preserve"> Kazakhs of China: Essays on an Ethnic Minority (Uppsala/Stockholm, 1988).</w:t>
      </w:r>
    </w:p>
    <w:p w:rsidR="0038167A" w:rsidRPr="00AC2FD2" w:rsidRDefault="0038167A" w:rsidP="00B2613E">
      <w:pPr>
        <w:spacing w:after="0" w:line="240" w:lineRule="auto"/>
        <w:ind w:left="-709" w:firstLine="709"/>
        <w:jc w:val="both"/>
        <w:rPr>
          <w:sz w:val="20"/>
          <w:lang w:val="en-US"/>
        </w:rPr>
      </w:pPr>
    </w:p>
    <w:p w:rsidR="00B30E81" w:rsidRPr="00AC2FD2" w:rsidRDefault="00B30E81" w:rsidP="00B30E81">
      <w:pPr>
        <w:spacing w:after="0" w:line="240" w:lineRule="auto"/>
        <w:ind w:left="-709" w:firstLine="709"/>
        <w:jc w:val="both"/>
        <w:rPr>
          <w:sz w:val="20"/>
          <w:lang w:val="en-US"/>
        </w:rPr>
      </w:pPr>
      <w:r w:rsidRPr="00AC2FD2">
        <w:rPr>
          <w:sz w:val="20"/>
          <w:lang w:val="en-US"/>
        </w:rPr>
        <w:t xml:space="preserve">Establishment (1865): As a result of the Dungan Revolt (1862–77), by 1864 the Chinese held only the citadels of </w:t>
      </w:r>
      <w:proofErr w:type="spellStart"/>
      <w:r w:rsidRPr="00AC2FD2">
        <w:rPr>
          <w:sz w:val="20"/>
          <w:lang w:val="en-US"/>
        </w:rPr>
        <w:t>Kashgar</w:t>
      </w:r>
      <w:proofErr w:type="spellEnd"/>
      <w:r w:rsidRPr="00AC2FD2">
        <w:rPr>
          <w:sz w:val="20"/>
          <w:lang w:val="en-US"/>
        </w:rPr>
        <w:t xml:space="preserve"> and a few other places. The Kyrgyz or Kazakh </w:t>
      </w:r>
      <w:proofErr w:type="spellStart"/>
      <w:r w:rsidRPr="00AC2FD2">
        <w:rPr>
          <w:sz w:val="20"/>
          <w:lang w:val="en-US"/>
        </w:rPr>
        <w:t>Sadic</w:t>
      </w:r>
      <w:proofErr w:type="spellEnd"/>
      <w:r w:rsidRPr="00AC2FD2">
        <w:rPr>
          <w:sz w:val="20"/>
          <w:lang w:val="en-US"/>
        </w:rPr>
        <w:t xml:space="preserve"> Beg entered </w:t>
      </w:r>
      <w:proofErr w:type="spellStart"/>
      <w:r w:rsidRPr="00AC2FD2">
        <w:rPr>
          <w:sz w:val="20"/>
          <w:lang w:val="en-US"/>
        </w:rPr>
        <w:t>Kashgar</w:t>
      </w:r>
      <w:proofErr w:type="spellEnd"/>
      <w:r w:rsidRPr="00AC2FD2">
        <w:rPr>
          <w:sz w:val="20"/>
          <w:lang w:val="en-US"/>
        </w:rPr>
        <w:t xml:space="preserve">, was unable to take the citadel and sent to Tashkent for a Khoja to become ruler. </w:t>
      </w:r>
      <w:proofErr w:type="spellStart"/>
      <w:r w:rsidRPr="00AC2FD2">
        <w:rPr>
          <w:sz w:val="20"/>
          <w:lang w:val="en-US"/>
        </w:rPr>
        <w:t>Burzug</w:t>
      </w:r>
      <w:proofErr w:type="spellEnd"/>
      <w:r w:rsidRPr="00AC2FD2">
        <w:rPr>
          <w:sz w:val="20"/>
          <w:lang w:val="en-US"/>
        </w:rPr>
        <w:t xml:space="preserve"> Khan, the only surviving son of Jahangir Khoja, left Tashkent with 6 men, was joined by </w:t>
      </w:r>
      <w:proofErr w:type="spellStart"/>
      <w:r w:rsidRPr="00AC2FD2">
        <w:rPr>
          <w:sz w:val="20"/>
          <w:lang w:val="en-US"/>
        </w:rPr>
        <w:t>Yakub</w:t>
      </w:r>
      <w:proofErr w:type="spellEnd"/>
      <w:r w:rsidRPr="00AC2FD2">
        <w:rPr>
          <w:sz w:val="20"/>
          <w:lang w:val="en-US"/>
        </w:rPr>
        <w:t xml:space="preserve"> Beg, left Kokand with 68 men, crossed the frontier in January 1865, gained more supporters was soon installed on the throne of his ancestors. </w:t>
      </w:r>
      <w:proofErr w:type="spellStart"/>
      <w:r w:rsidRPr="00AC2FD2">
        <w:rPr>
          <w:sz w:val="20"/>
          <w:lang w:val="en-US"/>
        </w:rPr>
        <w:t>Sadic</w:t>
      </w:r>
      <w:proofErr w:type="spellEnd"/>
      <w:r w:rsidRPr="00AC2FD2">
        <w:rPr>
          <w:sz w:val="20"/>
          <w:lang w:val="en-US"/>
        </w:rPr>
        <w:t xml:space="preserve"> Beg revolted, was defeated by </w:t>
      </w:r>
      <w:proofErr w:type="spellStart"/>
      <w:r w:rsidRPr="00AC2FD2">
        <w:rPr>
          <w:sz w:val="20"/>
          <w:lang w:val="en-US"/>
        </w:rPr>
        <w:t>Yakub</w:t>
      </w:r>
      <w:proofErr w:type="spellEnd"/>
      <w:r w:rsidRPr="00AC2FD2">
        <w:rPr>
          <w:sz w:val="20"/>
          <w:lang w:val="en-US"/>
        </w:rPr>
        <w:t xml:space="preserve"> Beg and driven beyond the mountains. </w:t>
      </w:r>
      <w:proofErr w:type="spellStart"/>
      <w:r w:rsidRPr="00AC2FD2">
        <w:rPr>
          <w:sz w:val="20"/>
          <w:lang w:val="en-US"/>
        </w:rPr>
        <w:t>Yakub</w:t>
      </w:r>
      <w:proofErr w:type="spellEnd"/>
      <w:r w:rsidRPr="00AC2FD2">
        <w:rPr>
          <w:sz w:val="20"/>
          <w:lang w:val="en-US"/>
        </w:rPr>
        <w:t xml:space="preserve"> went southeast to </w:t>
      </w:r>
      <w:proofErr w:type="spellStart"/>
      <w:r w:rsidRPr="00AC2FD2">
        <w:rPr>
          <w:sz w:val="20"/>
          <w:lang w:val="en-US"/>
        </w:rPr>
        <w:t>Yarkand</w:t>
      </w:r>
      <w:proofErr w:type="spellEnd"/>
      <w:r w:rsidRPr="00AC2FD2">
        <w:rPr>
          <w:sz w:val="20"/>
          <w:lang w:val="en-US"/>
        </w:rPr>
        <w:t xml:space="preserve">, the largest town in the region, and was driven out by an army from Kucha. He next besieged the Chinese at </w:t>
      </w:r>
      <w:proofErr w:type="spellStart"/>
      <w:r w:rsidRPr="00AC2FD2">
        <w:rPr>
          <w:sz w:val="20"/>
          <w:lang w:val="en-US"/>
        </w:rPr>
        <w:t>Yangi</w:t>
      </w:r>
      <w:proofErr w:type="spellEnd"/>
      <w:r w:rsidRPr="00AC2FD2">
        <w:rPr>
          <w:sz w:val="20"/>
          <w:lang w:val="en-US"/>
        </w:rPr>
        <w:t xml:space="preserve"> </w:t>
      </w:r>
      <w:proofErr w:type="spellStart"/>
      <w:r w:rsidRPr="00AC2FD2">
        <w:rPr>
          <w:sz w:val="20"/>
          <w:lang w:val="en-US"/>
        </w:rPr>
        <w:t>Hissar</w:t>
      </w:r>
      <w:proofErr w:type="spellEnd"/>
      <w:r w:rsidRPr="00AC2FD2">
        <w:rPr>
          <w:sz w:val="20"/>
          <w:lang w:val="en-US"/>
        </w:rPr>
        <w:t xml:space="preserve"> for 40 days and massacred the garrison. </w:t>
      </w:r>
      <w:proofErr w:type="spellStart"/>
      <w:r w:rsidRPr="00AC2FD2">
        <w:rPr>
          <w:sz w:val="20"/>
          <w:lang w:val="en-US"/>
        </w:rPr>
        <w:t>Sadic</w:t>
      </w:r>
      <w:proofErr w:type="spellEnd"/>
      <w:r w:rsidRPr="00AC2FD2">
        <w:rPr>
          <w:sz w:val="20"/>
          <w:lang w:val="en-US"/>
        </w:rPr>
        <w:t xml:space="preserve"> Beg reappeared, was defeated and talked into becoming an ally. Invaders from </w:t>
      </w:r>
      <w:proofErr w:type="spellStart"/>
      <w:r w:rsidRPr="00AC2FD2">
        <w:rPr>
          <w:sz w:val="20"/>
          <w:lang w:val="en-US"/>
        </w:rPr>
        <w:t>Badakshan</w:t>
      </w:r>
      <w:proofErr w:type="spellEnd"/>
      <w:r w:rsidRPr="00AC2FD2">
        <w:rPr>
          <w:sz w:val="20"/>
          <w:lang w:val="en-US"/>
        </w:rPr>
        <w:t xml:space="preserve"> were also talked into alliance. A Dungan force from Kucha and eastward arrived at </w:t>
      </w:r>
      <w:proofErr w:type="spellStart"/>
      <w:r w:rsidRPr="00AC2FD2">
        <w:rPr>
          <w:sz w:val="20"/>
          <w:lang w:val="en-US"/>
        </w:rPr>
        <w:t>Maralbeshi</w:t>
      </w:r>
      <w:proofErr w:type="spellEnd"/>
      <w:r w:rsidRPr="00AC2FD2">
        <w:rPr>
          <w:sz w:val="20"/>
          <w:lang w:val="en-US"/>
        </w:rPr>
        <w:t xml:space="preserve">, was defeated and 1000 of the </w:t>
      </w:r>
      <w:proofErr w:type="spellStart"/>
      <w:r w:rsidRPr="00AC2FD2">
        <w:rPr>
          <w:sz w:val="20"/>
          <w:lang w:val="en-US"/>
        </w:rPr>
        <w:t>Dungans</w:t>
      </w:r>
      <w:proofErr w:type="spellEnd"/>
      <w:r w:rsidRPr="00AC2FD2">
        <w:rPr>
          <w:sz w:val="20"/>
          <w:lang w:val="en-US"/>
        </w:rPr>
        <w:t xml:space="preserve"> joined </w:t>
      </w:r>
      <w:proofErr w:type="spellStart"/>
      <w:r w:rsidRPr="00AC2FD2">
        <w:rPr>
          <w:sz w:val="20"/>
          <w:lang w:val="en-US"/>
        </w:rPr>
        <w:t>Yakub</w:t>
      </w:r>
      <w:proofErr w:type="spellEnd"/>
      <w:r w:rsidRPr="00AC2FD2">
        <w:rPr>
          <w:sz w:val="20"/>
          <w:lang w:val="en-US"/>
        </w:rPr>
        <w:t xml:space="preserve"> Beg. </w:t>
      </w:r>
      <w:proofErr w:type="spellStart"/>
      <w:r w:rsidRPr="00AC2FD2">
        <w:rPr>
          <w:sz w:val="20"/>
          <w:lang w:val="en-US"/>
        </w:rPr>
        <w:t>Yarkand</w:t>
      </w:r>
      <w:proofErr w:type="spellEnd"/>
      <w:r w:rsidRPr="00AC2FD2">
        <w:rPr>
          <w:sz w:val="20"/>
          <w:lang w:val="en-US"/>
        </w:rPr>
        <w:t xml:space="preserve"> now decided to submit to </w:t>
      </w:r>
      <w:proofErr w:type="spellStart"/>
      <w:r w:rsidRPr="00AC2FD2">
        <w:rPr>
          <w:sz w:val="20"/>
          <w:lang w:val="en-US"/>
        </w:rPr>
        <w:t>Burzug</w:t>
      </w:r>
      <w:proofErr w:type="spellEnd"/>
      <w:r w:rsidRPr="00AC2FD2">
        <w:rPr>
          <w:sz w:val="20"/>
          <w:lang w:val="en-US"/>
        </w:rPr>
        <w:t xml:space="preserve"> Khan and his great vizier. The Chinese in the </w:t>
      </w:r>
      <w:proofErr w:type="spellStart"/>
      <w:r w:rsidRPr="00AC2FD2">
        <w:rPr>
          <w:sz w:val="20"/>
          <w:lang w:val="en-US"/>
        </w:rPr>
        <w:t>Kashgar</w:t>
      </w:r>
      <w:proofErr w:type="spellEnd"/>
      <w:r w:rsidRPr="00AC2FD2">
        <w:rPr>
          <w:sz w:val="20"/>
          <w:lang w:val="en-US"/>
        </w:rPr>
        <w:t xml:space="preserve"> citadel now had no hope. In September 1865 the second in command and 3000 men surrendered, converted to Islam and joined </w:t>
      </w:r>
      <w:proofErr w:type="spellStart"/>
      <w:r w:rsidRPr="00AC2FD2">
        <w:rPr>
          <w:sz w:val="20"/>
          <w:lang w:val="en-US"/>
        </w:rPr>
        <w:t>Yakub</w:t>
      </w:r>
      <w:proofErr w:type="spellEnd"/>
      <w:r w:rsidRPr="00AC2FD2">
        <w:rPr>
          <w:sz w:val="20"/>
          <w:lang w:val="en-US"/>
        </w:rPr>
        <w:t xml:space="preserve"> Beg. The actual commander refused and blew himself up along with his family. (The commanders of </w:t>
      </w:r>
      <w:proofErr w:type="spellStart"/>
      <w:r w:rsidRPr="00AC2FD2">
        <w:rPr>
          <w:sz w:val="20"/>
          <w:lang w:val="en-US"/>
        </w:rPr>
        <w:t>Yarkand</w:t>
      </w:r>
      <w:proofErr w:type="spellEnd"/>
      <w:r w:rsidRPr="00AC2FD2">
        <w:rPr>
          <w:sz w:val="20"/>
          <w:lang w:val="en-US"/>
        </w:rPr>
        <w:t xml:space="preserve"> and </w:t>
      </w:r>
      <w:proofErr w:type="spellStart"/>
      <w:r w:rsidRPr="00AC2FD2">
        <w:rPr>
          <w:sz w:val="20"/>
          <w:lang w:val="en-US"/>
        </w:rPr>
        <w:t>Kulja</w:t>
      </w:r>
      <w:proofErr w:type="spellEnd"/>
      <w:r w:rsidRPr="00AC2FD2">
        <w:rPr>
          <w:sz w:val="20"/>
          <w:lang w:val="en-US"/>
        </w:rPr>
        <w:t xml:space="preserve"> had done the same.) An army of rebels from Kokand arrived and joined </w:t>
      </w:r>
      <w:proofErr w:type="spellStart"/>
      <w:r w:rsidRPr="00AC2FD2">
        <w:rPr>
          <w:sz w:val="20"/>
          <w:lang w:val="en-US"/>
        </w:rPr>
        <w:t>Yakub</w:t>
      </w:r>
      <w:proofErr w:type="spellEnd"/>
      <w:r w:rsidRPr="00AC2FD2">
        <w:rPr>
          <w:sz w:val="20"/>
          <w:lang w:val="en-US"/>
        </w:rPr>
        <w:t xml:space="preserve">. Late in the year </w:t>
      </w:r>
      <w:proofErr w:type="spellStart"/>
      <w:r w:rsidRPr="00AC2FD2">
        <w:rPr>
          <w:sz w:val="20"/>
          <w:lang w:val="en-US"/>
        </w:rPr>
        <w:t>Burzug</w:t>
      </w:r>
      <w:proofErr w:type="spellEnd"/>
      <w:r w:rsidRPr="00AC2FD2">
        <w:rPr>
          <w:sz w:val="20"/>
          <w:lang w:val="en-US"/>
        </w:rPr>
        <w:t xml:space="preserve"> Khan and </w:t>
      </w:r>
      <w:proofErr w:type="spellStart"/>
      <w:r w:rsidRPr="00AC2FD2">
        <w:rPr>
          <w:sz w:val="20"/>
          <w:lang w:val="en-US"/>
        </w:rPr>
        <w:t>Yakub</w:t>
      </w:r>
      <w:proofErr w:type="spellEnd"/>
      <w:r w:rsidRPr="00AC2FD2">
        <w:rPr>
          <w:sz w:val="20"/>
          <w:lang w:val="en-US"/>
        </w:rPr>
        <w:t xml:space="preserve"> went to </w:t>
      </w:r>
      <w:proofErr w:type="spellStart"/>
      <w:r w:rsidRPr="00AC2FD2">
        <w:rPr>
          <w:sz w:val="20"/>
          <w:lang w:val="en-US"/>
        </w:rPr>
        <w:t>Yarkand</w:t>
      </w:r>
      <w:proofErr w:type="spellEnd"/>
      <w:r w:rsidRPr="00AC2FD2">
        <w:rPr>
          <w:sz w:val="20"/>
          <w:lang w:val="en-US"/>
        </w:rPr>
        <w:t xml:space="preserve"> to deal with a disturbance. The </w:t>
      </w:r>
      <w:proofErr w:type="spellStart"/>
      <w:r w:rsidRPr="00AC2FD2">
        <w:rPr>
          <w:sz w:val="20"/>
          <w:lang w:val="en-US"/>
        </w:rPr>
        <w:t>Dungan</w:t>
      </w:r>
      <w:proofErr w:type="spellEnd"/>
      <w:r w:rsidRPr="00AC2FD2">
        <w:rPr>
          <w:sz w:val="20"/>
          <w:lang w:val="en-US"/>
        </w:rPr>
        <w:t xml:space="preserve"> faction suborned </w:t>
      </w:r>
      <w:proofErr w:type="spellStart"/>
      <w:r w:rsidRPr="00AC2FD2">
        <w:rPr>
          <w:sz w:val="20"/>
          <w:lang w:val="en-US"/>
        </w:rPr>
        <w:t>Yakub’s</w:t>
      </w:r>
      <w:proofErr w:type="spellEnd"/>
      <w:r w:rsidRPr="00AC2FD2">
        <w:rPr>
          <w:sz w:val="20"/>
          <w:lang w:val="en-US"/>
        </w:rPr>
        <w:t xml:space="preserve"> </w:t>
      </w:r>
      <w:proofErr w:type="spellStart"/>
      <w:r w:rsidRPr="00AC2FD2">
        <w:rPr>
          <w:sz w:val="20"/>
          <w:lang w:val="en-US"/>
        </w:rPr>
        <w:t>Dungans</w:t>
      </w:r>
      <w:proofErr w:type="spellEnd"/>
      <w:r w:rsidRPr="00AC2FD2">
        <w:rPr>
          <w:sz w:val="20"/>
          <w:lang w:val="en-US"/>
        </w:rPr>
        <w:t xml:space="preserve"> and he was reduced to a few hundred men. </w:t>
      </w:r>
      <w:proofErr w:type="spellStart"/>
      <w:r w:rsidRPr="00AC2FD2">
        <w:rPr>
          <w:sz w:val="20"/>
          <w:lang w:val="en-US"/>
        </w:rPr>
        <w:t>Burzug</w:t>
      </w:r>
      <w:proofErr w:type="spellEnd"/>
      <w:r w:rsidRPr="00AC2FD2">
        <w:rPr>
          <w:sz w:val="20"/>
          <w:lang w:val="en-US"/>
        </w:rPr>
        <w:t xml:space="preserve"> drew off to a separate camp, </w:t>
      </w:r>
      <w:proofErr w:type="spellStart"/>
      <w:r w:rsidRPr="00AC2FD2">
        <w:rPr>
          <w:sz w:val="20"/>
          <w:lang w:val="en-US"/>
        </w:rPr>
        <w:t>Yakub</w:t>
      </w:r>
      <w:proofErr w:type="spellEnd"/>
      <w:r w:rsidRPr="00AC2FD2">
        <w:rPr>
          <w:sz w:val="20"/>
          <w:lang w:val="en-US"/>
        </w:rPr>
        <w:t xml:space="preserve"> defeated the </w:t>
      </w:r>
      <w:proofErr w:type="spellStart"/>
      <w:r w:rsidRPr="00AC2FD2">
        <w:rPr>
          <w:sz w:val="20"/>
          <w:lang w:val="en-US"/>
        </w:rPr>
        <w:t>Dungans</w:t>
      </w:r>
      <w:proofErr w:type="spellEnd"/>
      <w:r w:rsidRPr="00AC2FD2">
        <w:rPr>
          <w:sz w:val="20"/>
          <w:lang w:val="en-US"/>
        </w:rPr>
        <w:t xml:space="preserve">, </w:t>
      </w:r>
      <w:proofErr w:type="spellStart"/>
      <w:proofErr w:type="gramStart"/>
      <w:r w:rsidRPr="00AC2FD2">
        <w:rPr>
          <w:sz w:val="20"/>
          <w:lang w:val="en-US"/>
        </w:rPr>
        <w:t>Burzug</w:t>
      </w:r>
      <w:proofErr w:type="spellEnd"/>
      <w:proofErr w:type="gramEnd"/>
      <w:r w:rsidRPr="00AC2FD2">
        <w:rPr>
          <w:sz w:val="20"/>
          <w:lang w:val="en-US"/>
        </w:rPr>
        <w:t xml:space="preserve"> Khan fled to </w:t>
      </w:r>
      <w:proofErr w:type="spellStart"/>
      <w:r w:rsidRPr="00AC2FD2">
        <w:rPr>
          <w:sz w:val="20"/>
          <w:lang w:val="en-US"/>
        </w:rPr>
        <w:t>Kashgar</w:t>
      </w:r>
      <w:proofErr w:type="spellEnd"/>
      <w:r w:rsidRPr="00AC2FD2">
        <w:rPr>
          <w:sz w:val="20"/>
          <w:lang w:val="en-US"/>
        </w:rPr>
        <w:t xml:space="preserve"> and declared </w:t>
      </w:r>
      <w:proofErr w:type="spellStart"/>
      <w:r w:rsidRPr="00AC2FD2">
        <w:rPr>
          <w:sz w:val="20"/>
          <w:lang w:val="en-US"/>
        </w:rPr>
        <w:t>Yakub</w:t>
      </w:r>
      <w:proofErr w:type="spellEnd"/>
      <w:r w:rsidRPr="00AC2FD2">
        <w:rPr>
          <w:sz w:val="20"/>
          <w:lang w:val="en-US"/>
        </w:rPr>
        <w:t xml:space="preserve"> a traitor. The religious leaders supported </w:t>
      </w:r>
      <w:proofErr w:type="spellStart"/>
      <w:r w:rsidRPr="00AC2FD2">
        <w:rPr>
          <w:sz w:val="20"/>
          <w:lang w:val="en-US"/>
        </w:rPr>
        <w:t>Yakub</w:t>
      </w:r>
      <w:proofErr w:type="spellEnd"/>
      <w:r w:rsidRPr="00AC2FD2">
        <w:rPr>
          <w:sz w:val="20"/>
          <w:lang w:val="en-US"/>
        </w:rPr>
        <w:t xml:space="preserve"> and </w:t>
      </w:r>
      <w:proofErr w:type="spellStart"/>
      <w:r w:rsidRPr="00AC2FD2">
        <w:rPr>
          <w:sz w:val="20"/>
          <w:lang w:val="en-US"/>
        </w:rPr>
        <w:t>Burzug</w:t>
      </w:r>
      <w:proofErr w:type="spellEnd"/>
      <w:r w:rsidRPr="00AC2FD2">
        <w:rPr>
          <w:sz w:val="20"/>
          <w:lang w:val="en-US"/>
        </w:rPr>
        <w:t xml:space="preserve"> was seized in his palace. He was confined for 18 months, was exiled to Tibet and later found his way to Kokand. In a little more than a year </w:t>
      </w:r>
      <w:proofErr w:type="spellStart"/>
      <w:r w:rsidRPr="00AC2FD2">
        <w:rPr>
          <w:sz w:val="20"/>
          <w:lang w:val="en-US"/>
        </w:rPr>
        <w:t>Yakub</w:t>
      </w:r>
      <w:proofErr w:type="spellEnd"/>
      <w:r w:rsidRPr="00AC2FD2">
        <w:rPr>
          <w:sz w:val="20"/>
          <w:lang w:val="en-US"/>
        </w:rPr>
        <w:t xml:space="preserve"> had become master of </w:t>
      </w:r>
      <w:proofErr w:type="spellStart"/>
      <w:r w:rsidRPr="00AC2FD2">
        <w:rPr>
          <w:sz w:val="20"/>
          <w:lang w:val="en-US"/>
        </w:rPr>
        <w:t>Kashgar</w:t>
      </w:r>
      <w:proofErr w:type="spellEnd"/>
      <w:r w:rsidRPr="00AC2FD2">
        <w:rPr>
          <w:sz w:val="20"/>
          <w:lang w:val="en-US"/>
        </w:rPr>
        <w:t xml:space="preserve">, </w:t>
      </w:r>
      <w:proofErr w:type="spellStart"/>
      <w:r w:rsidRPr="00AC2FD2">
        <w:rPr>
          <w:sz w:val="20"/>
          <w:lang w:val="en-US"/>
        </w:rPr>
        <w:t>Yarkand</w:t>
      </w:r>
      <w:proofErr w:type="spellEnd"/>
      <w:r w:rsidRPr="00AC2FD2">
        <w:rPr>
          <w:sz w:val="20"/>
          <w:lang w:val="en-US"/>
        </w:rPr>
        <w:t xml:space="preserve"> and </w:t>
      </w:r>
      <w:proofErr w:type="spellStart"/>
      <w:r w:rsidRPr="00AC2FD2">
        <w:rPr>
          <w:sz w:val="20"/>
          <w:lang w:val="en-US"/>
        </w:rPr>
        <w:t>Maralbashi</w:t>
      </w:r>
      <w:proofErr w:type="spellEnd"/>
      <w:r w:rsidRPr="00AC2FD2">
        <w:rPr>
          <w:sz w:val="20"/>
          <w:lang w:val="en-US"/>
        </w:rPr>
        <w:t xml:space="preserve">, roughly the western end of the </w:t>
      </w:r>
      <w:proofErr w:type="spellStart"/>
      <w:r w:rsidRPr="00AC2FD2">
        <w:rPr>
          <w:sz w:val="20"/>
          <w:lang w:val="en-US"/>
        </w:rPr>
        <w:t>Tarim</w:t>
      </w:r>
      <w:proofErr w:type="spellEnd"/>
      <w:r w:rsidRPr="00AC2FD2">
        <w:rPr>
          <w:sz w:val="20"/>
          <w:lang w:val="en-US"/>
        </w:rPr>
        <w:t xml:space="preserve"> Basin as far as the </w:t>
      </w:r>
      <w:proofErr w:type="spellStart"/>
      <w:r w:rsidRPr="00AC2FD2">
        <w:rPr>
          <w:sz w:val="20"/>
          <w:lang w:val="en-US"/>
        </w:rPr>
        <w:t>Yarkand</w:t>
      </w:r>
      <w:proofErr w:type="spellEnd"/>
      <w:r w:rsidRPr="00AC2FD2">
        <w:rPr>
          <w:sz w:val="20"/>
          <w:lang w:val="en-US"/>
        </w:rPr>
        <w:t xml:space="preserve"> River.</w:t>
      </w:r>
    </w:p>
    <w:p w:rsidR="00B30E81" w:rsidRPr="00AC2FD2" w:rsidRDefault="00B30E81" w:rsidP="00B30E81">
      <w:pPr>
        <w:spacing w:after="0" w:line="240" w:lineRule="auto"/>
        <w:ind w:left="-709" w:firstLine="709"/>
        <w:jc w:val="both"/>
        <w:rPr>
          <w:sz w:val="20"/>
          <w:lang w:val="en-US"/>
        </w:rPr>
      </w:pPr>
      <w:r w:rsidRPr="00AC2FD2">
        <w:rPr>
          <w:sz w:val="20"/>
          <w:lang w:val="en-US"/>
        </w:rPr>
        <w:t xml:space="preserve">Expansion eastward (1866–67): Around 1866 he moved southeast from </w:t>
      </w:r>
      <w:proofErr w:type="spellStart"/>
      <w:r w:rsidRPr="00AC2FD2">
        <w:rPr>
          <w:sz w:val="20"/>
          <w:lang w:val="en-US"/>
        </w:rPr>
        <w:t>Yarkand</w:t>
      </w:r>
      <w:proofErr w:type="spellEnd"/>
      <w:r w:rsidRPr="00AC2FD2">
        <w:rPr>
          <w:sz w:val="20"/>
          <w:lang w:val="en-US"/>
        </w:rPr>
        <w:t xml:space="preserve"> and took </w:t>
      </w:r>
      <w:proofErr w:type="spellStart"/>
      <w:r w:rsidRPr="00AC2FD2">
        <w:rPr>
          <w:sz w:val="20"/>
          <w:lang w:val="en-US"/>
        </w:rPr>
        <w:t>Khoten</w:t>
      </w:r>
      <w:proofErr w:type="spellEnd"/>
      <w:r w:rsidRPr="00AC2FD2">
        <w:rPr>
          <w:sz w:val="20"/>
          <w:lang w:val="en-US"/>
        </w:rPr>
        <w:t xml:space="preserve"> by treachery and some slaughter. Beyond </w:t>
      </w:r>
      <w:proofErr w:type="spellStart"/>
      <w:r w:rsidRPr="00AC2FD2">
        <w:rPr>
          <w:sz w:val="20"/>
          <w:lang w:val="en-US"/>
        </w:rPr>
        <w:t>Khoten</w:t>
      </w:r>
      <w:proofErr w:type="spellEnd"/>
      <w:r w:rsidRPr="00AC2FD2">
        <w:rPr>
          <w:sz w:val="20"/>
          <w:lang w:val="en-US"/>
        </w:rPr>
        <w:t xml:space="preserve"> the south side of the </w:t>
      </w:r>
      <w:proofErr w:type="spellStart"/>
      <w:r w:rsidRPr="00AC2FD2">
        <w:rPr>
          <w:sz w:val="20"/>
          <w:lang w:val="en-US"/>
        </w:rPr>
        <w:t>Tarim</w:t>
      </w:r>
      <w:proofErr w:type="spellEnd"/>
      <w:r w:rsidRPr="00AC2FD2">
        <w:rPr>
          <w:sz w:val="20"/>
          <w:lang w:val="en-US"/>
        </w:rPr>
        <w:t xml:space="preserve"> Basin does not seem to have been militarily significant. In the spring or summer of 1867 he moved northeast and took </w:t>
      </w:r>
      <w:proofErr w:type="spellStart"/>
      <w:r w:rsidRPr="00AC2FD2">
        <w:rPr>
          <w:sz w:val="20"/>
          <w:lang w:val="en-US"/>
        </w:rPr>
        <w:t>Aksu</w:t>
      </w:r>
      <w:proofErr w:type="spellEnd"/>
      <w:r w:rsidRPr="00AC2FD2">
        <w:rPr>
          <w:sz w:val="20"/>
          <w:lang w:val="en-US"/>
        </w:rPr>
        <w:t xml:space="preserve"> easily and </w:t>
      </w:r>
      <w:proofErr w:type="spellStart"/>
      <w:r w:rsidRPr="00AC2FD2">
        <w:rPr>
          <w:sz w:val="20"/>
          <w:lang w:val="en-US"/>
        </w:rPr>
        <w:t>Kucha</w:t>
      </w:r>
      <w:proofErr w:type="spellEnd"/>
      <w:r w:rsidRPr="00AC2FD2">
        <w:rPr>
          <w:sz w:val="20"/>
          <w:lang w:val="en-US"/>
        </w:rPr>
        <w:t xml:space="preserve"> with some difficulty. Returning to </w:t>
      </w:r>
      <w:proofErr w:type="spellStart"/>
      <w:r w:rsidRPr="00AC2FD2">
        <w:rPr>
          <w:sz w:val="20"/>
          <w:lang w:val="en-US"/>
        </w:rPr>
        <w:t>Kashgar</w:t>
      </w:r>
      <w:proofErr w:type="spellEnd"/>
      <w:r w:rsidRPr="00AC2FD2">
        <w:rPr>
          <w:sz w:val="20"/>
          <w:lang w:val="en-US"/>
        </w:rPr>
        <w:t xml:space="preserve"> he took </w:t>
      </w:r>
      <w:proofErr w:type="spellStart"/>
      <w:r w:rsidRPr="00AC2FD2">
        <w:rPr>
          <w:sz w:val="20"/>
          <w:lang w:val="en-US"/>
        </w:rPr>
        <w:t>Uqturfan</w:t>
      </w:r>
      <w:proofErr w:type="spellEnd"/>
      <w:r w:rsidRPr="00AC2FD2">
        <w:rPr>
          <w:sz w:val="20"/>
          <w:lang w:val="en-US"/>
        </w:rPr>
        <w:t xml:space="preserve">. Before leaving Kucha he received the submission of </w:t>
      </w:r>
      <w:proofErr w:type="spellStart"/>
      <w:r w:rsidRPr="00AC2FD2">
        <w:rPr>
          <w:sz w:val="20"/>
          <w:lang w:val="en-US"/>
        </w:rPr>
        <w:t>Karashar</w:t>
      </w:r>
      <w:proofErr w:type="spellEnd"/>
      <w:r w:rsidRPr="00AC2FD2">
        <w:rPr>
          <w:sz w:val="20"/>
          <w:lang w:val="en-US"/>
        </w:rPr>
        <w:t xml:space="preserve">, </w:t>
      </w:r>
      <w:proofErr w:type="spellStart"/>
      <w:r w:rsidRPr="00AC2FD2">
        <w:rPr>
          <w:sz w:val="20"/>
          <w:lang w:val="en-US"/>
        </w:rPr>
        <w:t>Turfan</w:t>
      </w:r>
      <w:proofErr w:type="spellEnd"/>
      <w:r w:rsidRPr="00AC2FD2">
        <w:rPr>
          <w:sz w:val="20"/>
          <w:lang w:val="en-US"/>
        </w:rPr>
        <w:t xml:space="preserve">, </w:t>
      </w:r>
      <w:proofErr w:type="spellStart"/>
      <w:r w:rsidRPr="00AC2FD2">
        <w:rPr>
          <w:sz w:val="20"/>
          <w:lang w:val="en-US"/>
        </w:rPr>
        <w:t>Hami</w:t>
      </w:r>
      <w:proofErr w:type="spellEnd"/>
      <w:r w:rsidRPr="00AC2FD2">
        <w:rPr>
          <w:sz w:val="20"/>
          <w:lang w:val="en-US"/>
        </w:rPr>
        <w:t xml:space="preserve"> and </w:t>
      </w:r>
      <w:proofErr w:type="spellStart"/>
      <w:r w:rsidRPr="00AC2FD2">
        <w:rPr>
          <w:sz w:val="20"/>
          <w:lang w:val="en-US"/>
        </w:rPr>
        <w:t>Urumchi</w:t>
      </w:r>
      <w:proofErr w:type="spellEnd"/>
      <w:r w:rsidRPr="00AC2FD2">
        <w:rPr>
          <w:sz w:val="20"/>
          <w:lang w:val="en-US"/>
        </w:rPr>
        <w:t xml:space="preserve">. Thus by his third year (1867) he had nominal control of the whole </w:t>
      </w:r>
      <w:proofErr w:type="spellStart"/>
      <w:r w:rsidRPr="00AC2FD2">
        <w:rPr>
          <w:sz w:val="20"/>
          <w:lang w:val="en-US"/>
        </w:rPr>
        <w:t>Tarim</w:t>
      </w:r>
      <w:proofErr w:type="spellEnd"/>
      <w:r w:rsidRPr="00AC2FD2">
        <w:rPr>
          <w:sz w:val="20"/>
          <w:lang w:val="en-US"/>
        </w:rPr>
        <w:t xml:space="preserve"> Basin and some power to the northeast at </w:t>
      </w:r>
      <w:proofErr w:type="spellStart"/>
      <w:r w:rsidRPr="00AC2FD2">
        <w:rPr>
          <w:sz w:val="20"/>
          <w:lang w:val="en-US"/>
        </w:rPr>
        <w:t>Urumchi</w:t>
      </w:r>
      <w:proofErr w:type="spellEnd"/>
      <w:r w:rsidRPr="00AC2FD2">
        <w:rPr>
          <w:sz w:val="20"/>
          <w:lang w:val="en-US"/>
        </w:rPr>
        <w:t>. To the west, at about this time, Russia annexed Tashkent and Samarkand.</w:t>
      </w:r>
    </w:p>
    <w:p w:rsidR="00B30E81" w:rsidRPr="00AC2FD2" w:rsidRDefault="00B30E81" w:rsidP="00B30E81">
      <w:pPr>
        <w:spacing w:after="0" w:line="240" w:lineRule="auto"/>
        <w:ind w:left="-709" w:firstLine="709"/>
        <w:jc w:val="both"/>
        <w:rPr>
          <w:sz w:val="20"/>
          <w:lang w:val="en-US"/>
        </w:rPr>
      </w:pPr>
      <w:r w:rsidRPr="00AC2FD2">
        <w:rPr>
          <w:sz w:val="20"/>
          <w:lang w:val="en-US"/>
        </w:rPr>
        <w:t>More Wars: In 1869 he annexed “</w:t>
      </w:r>
      <w:proofErr w:type="spellStart"/>
      <w:r w:rsidRPr="00AC2FD2">
        <w:rPr>
          <w:sz w:val="20"/>
          <w:lang w:val="en-US"/>
        </w:rPr>
        <w:t>Sirikul</w:t>
      </w:r>
      <w:proofErr w:type="spellEnd"/>
      <w:r w:rsidRPr="00AC2FD2">
        <w:rPr>
          <w:sz w:val="20"/>
          <w:lang w:val="en-US"/>
        </w:rPr>
        <w:t xml:space="preserve">” (possibly </w:t>
      </w:r>
      <w:proofErr w:type="spellStart"/>
      <w:r w:rsidRPr="00AC2FD2">
        <w:rPr>
          <w:sz w:val="20"/>
          <w:lang w:val="en-US"/>
        </w:rPr>
        <w:t>Tashkorgan</w:t>
      </w:r>
      <w:proofErr w:type="spellEnd"/>
      <w:r w:rsidRPr="00AC2FD2">
        <w:rPr>
          <w:sz w:val="20"/>
          <w:lang w:val="en-US"/>
        </w:rPr>
        <w:t xml:space="preserve">) on the road to India. At this point documentation becomes poor. In 1869 he began a series of wars eastward taking </w:t>
      </w:r>
      <w:proofErr w:type="spellStart"/>
      <w:r w:rsidRPr="00AC2FD2">
        <w:rPr>
          <w:sz w:val="20"/>
          <w:lang w:val="en-US"/>
        </w:rPr>
        <w:t>Korla</w:t>
      </w:r>
      <w:proofErr w:type="spellEnd"/>
      <w:r w:rsidRPr="00AC2FD2">
        <w:rPr>
          <w:sz w:val="20"/>
          <w:lang w:val="en-US"/>
        </w:rPr>
        <w:t xml:space="preserve"> and other places. Turfan was taken in July 1870. There was a Battle of </w:t>
      </w:r>
      <w:proofErr w:type="spellStart"/>
      <w:r w:rsidRPr="00AC2FD2">
        <w:rPr>
          <w:sz w:val="20"/>
          <w:lang w:val="en-US"/>
        </w:rPr>
        <w:t>Ürümqi</w:t>
      </w:r>
      <w:proofErr w:type="spellEnd"/>
      <w:r w:rsidRPr="00AC2FD2">
        <w:rPr>
          <w:sz w:val="20"/>
          <w:lang w:val="en-US"/>
        </w:rPr>
        <w:t xml:space="preserve"> (1870). He fought with </w:t>
      </w:r>
      <w:proofErr w:type="spellStart"/>
      <w:r w:rsidRPr="00AC2FD2">
        <w:rPr>
          <w:sz w:val="20"/>
          <w:lang w:val="en-US"/>
        </w:rPr>
        <w:t>Hami</w:t>
      </w:r>
      <w:proofErr w:type="spellEnd"/>
      <w:r w:rsidRPr="00AC2FD2">
        <w:rPr>
          <w:sz w:val="20"/>
          <w:lang w:val="en-US"/>
        </w:rPr>
        <w:t xml:space="preserve"> and </w:t>
      </w:r>
      <w:proofErr w:type="spellStart"/>
      <w:r w:rsidRPr="00AC2FD2">
        <w:rPr>
          <w:sz w:val="20"/>
          <w:lang w:val="en-US"/>
        </w:rPr>
        <w:t>Urumchi</w:t>
      </w:r>
      <w:proofErr w:type="spellEnd"/>
      <w:r w:rsidRPr="00AC2FD2">
        <w:rPr>
          <w:sz w:val="20"/>
          <w:lang w:val="en-US"/>
        </w:rPr>
        <w:t xml:space="preserve"> but did not annex them.</w:t>
      </w:r>
    </w:p>
    <w:p w:rsidR="00B30E81" w:rsidRPr="00AC2FD2" w:rsidRDefault="00B30E81" w:rsidP="00B30E81">
      <w:pPr>
        <w:spacing w:after="0" w:line="240" w:lineRule="auto"/>
        <w:ind w:left="-709" w:firstLine="709"/>
        <w:jc w:val="both"/>
        <w:rPr>
          <w:sz w:val="20"/>
          <w:lang w:val="en-US"/>
        </w:rPr>
      </w:pPr>
      <w:r w:rsidRPr="00AC2FD2">
        <w:rPr>
          <w:sz w:val="20"/>
          <w:lang w:val="en-US"/>
        </w:rPr>
        <w:t xml:space="preserve">Downfall (1877): The Chinese began their </w:t>
      </w:r>
      <w:proofErr w:type="spellStart"/>
      <w:r w:rsidRPr="00AC2FD2">
        <w:rPr>
          <w:sz w:val="20"/>
          <w:lang w:val="en-US"/>
        </w:rPr>
        <w:t>reconquest</w:t>
      </w:r>
      <w:proofErr w:type="spellEnd"/>
      <w:r w:rsidRPr="00AC2FD2">
        <w:rPr>
          <w:sz w:val="20"/>
          <w:lang w:val="en-US"/>
        </w:rPr>
        <w:t xml:space="preserve"> in 1876. </w:t>
      </w:r>
      <w:proofErr w:type="spellStart"/>
      <w:r w:rsidRPr="00AC2FD2">
        <w:rPr>
          <w:sz w:val="20"/>
          <w:lang w:val="en-US"/>
        </w:rPr>
        <w:t>Yakub</w:t>
      </w:r>
      <w:proofErr w:type="spellEnd"/>
      <w:r w:rsidRPr="00AC2FD2">
        <w:rPr>
          <w:sz w:val="20"/>
          <w:lang w:val="en-US"/>
        </w:rPr>
        <w:t xml:space="preserve"> died in 1877 while retreating from the Chinese. (See Qing </w:t>
      </w:r>
      <w:proofErr w:type="spellStart"/>
      <w:r w:rsidRPr="00AC2FD2">
        <w:rPr>
          <w:sz w:val="20"/>
          <w:lang w:val="en-US"/>
        </w:rPr>
        <w:t>reconquest</w:t>
      </w:r>
      <w:proofErr w:type="spellEnd"/>
      <w:r w:rsidRPr="00AC2FD2">
        <w:rPr>
          <w:sz w:val="20"/>
          <w:lang w:val="en-US"/>
        </w:rPr>
        <w:t xml:space="preserve"> of Xinjiang.)</w:t>
      </w:r>
    </w:p>
    <w:p w:rsidR="00B30E81" w:rsidRPr="00AC2FD2" w:rsidRDefault="00B30E81" w:rsidP="00B30E81">
      <w:pPr>
        <w:spacing w:after="0" w:line="240" w:lineRule="auto"/>
        <w:ind w:left="-709" w:firstLine="709"/>
        <w:jc w:val="both"/>
        <w:rPr>
          <w:sz w:val="20"/>
          <w:lang w:val="en-US"/>
        </w:rPr>
      </w:pPr>
      <w:r w:rsidRPr="00AC2FD2">
        <w:rPr>
          <w:sz w:val="20"/>
          <w:lang w:val="en-US"/>
        </w:rPr>
        <w:t>Opinions</w:t>
      </w:r>
    </w:p>
    <w:p w:rsidR="00B30E81" w:rsidRPr="00AC2FD2" w:rsidRDefault="00B30E81" w:rsidP="00B30E81">
      <w:pPr>
        <w:spacing w:after="0" w:line="240" w:lineRule="auto"/>
        <w:ind w:left="-709" w:firstLine="709"/>
        <w:jc w:val="both"/>
        <w:rPr>
          <w:sz w:val="20"/>
          <w:lang w:val="en-US"/>
        </w:rPr>
      </w:pPr>
      <w:proofErr w:type="spellStart"/>
      <w:r w:rsidRPr="00AC2FD2">
        <w:rPr>
          <w:sz w:val="20"/>
          <w:lang w:val="en-US"/>
        </w:rPr>
        <w:t>Boulger</w:t>
      </w:r>
      <w:proofErr w:type="spellEnd"/>
      <w:r w:rsidRPr="00AC2FD2">
        <w:rPr>
          <w:sz w:val="20"/>
          <w:lang w:val="en-US"/>
        </w:rPr>
        <w:t xml:space="preserve"> praised Chinese rule, seeing them, like the British in India, as foreign conquerors </w:t>
      </w:r>
      <w:proofErr w:type="gramStart"/>
      <w:r w:rsidRPr="00AC2FD2">
        <w:rPr>
          <w:sz w:val="20"/>
          <w:lang w:val="en-US"/>
        </w:rPr>
        <w:t>who</w:t>
      </w:r>
      <w:proofErr w:type="gramEnd"/>
      <w:r w:rsidRPr="00AC2FD2">
        <w:rPr>
          <w:sz w:val="20"/>
          <w:lang w:val="en-US"/>
        </w:rPr>
        <w:t xml:space="preserve"> brought peace and order. He admired </w:t>
      </w:r>
      <w:proofErr w:type="spellStart"/>
      <w:r w:rsidRPr="00AC2FD2">
        <w:rPr>
          <w:sz w:val="20"/>
          <w:lang w:val="en-US"/>
        </w:rPr>
        <w:t>Yakub</w:t>
      </w:r>
      <w:proofErr w:type="spellEnd"/>
      <w:r w:rsidRPr="00AC2FD2">
        <w:rPr>
          <w:sz w:val="20"/>
          <w:lang w:val="en-US"/>
        </w:rPr>
        <w:t xml:space="preserve"> as a soldier and politician, but thought that his position was ultimately hopeless.</w:t>
      </w:r>
    </w:p>
    <w:p w:rsidR="00B30E81" w:rsidRPr="00AC2FD2" w:rsidRDefault="00B30E81" w:rsidP="00B30E81">
      <w:pPr>
        <w:spacing w:after="0" w:line="240" w:lineRule="auto"/>
        <w:ind w:left="-709" w:firstLine="709"/>
        <w:jc w:val="both"/>
        <w:rPr>
          <w:sz w:val="20"/>
          <w:lang w:val="en-US"/>
        </w:rPr>
      </w:pPr>
      <w:r w:rsidRPr="00AC2FD2">
        <w:rPr>
          <w:sz w:val="20"/>
          <w:lang w:val="en-US"/>
        </w:rPr>
        <w:t xml:space="preserve">Poems were written about the victories of </w:t>
      </w:r>
      <w:proofErr w:type="spellStart"/>
      <w:r w:rsidRPr="00AC2FD2">
        <w:rPr>
          <w:sz w:val="20"/>
          <w:lang w:val="en-US"/>
        </w:rPr>
        <w:t>Yaqub</w:t>
      </w:r>
      <w:proofErr w:type="spellEnd"/>
      <w:r w:rsidRPr="00AC2FD2">
        <w:rPr>
          <w:sz w:val="20"/>
          <w:lang w:val="en-US"/>
        </w:rPr>
        <w:t xml:space="preserve"> </w:t>
      </w:r>
      <w:proofErr w:type="spellStart"/>
      <w:r w:rsidRPr="00AC2FD2">
        <w:rPr>
          <w:sz w:val="20"/>
          <w:lang w:val="en-US"/>
        </w:rPr>
        <w:t>Beg's</w:t>
      </w:r>
      <w:proofErr w:type="spellEnd"/>
      <w:r w:rsidRPr="00AC2FD2">
        <w:rPr>
          <w:sz w:val="20"/>
          <w:lang w:val="en-US"/>
        </w:rPr>
        <w:t xml:space="preserve"> forces over the Chinese and the </w:t>
      </w:r>
      <w:proofErr w:type="spellStart"/>
      <w:r w:rsidRPr="00AC2FD2">
        <w:rPr>
          <w:sz w:val="20"/>
          <w:lang w:val="en-US"/>
        </w:rPr>
        <w:t>Dungans</w:t>
      </w:r>
      <w:proofErr w:type="spellEnd"/>
      <w:r w:rsidRPr="00AC2FD2">
        <w:rPr>
          <w:sz w:val="20"/>
          <w:lang w:val="en-US"/>
        </w:rPr>
        <w:t xml:space="preserve"> (Chinese Muslims). </w:t>
      </w:r>
    </w:p>
    <w:p w:rsidR="00B30E81" w:rsidRPr="00AC2FD2" w:rsidRDefault="00B30E81" w:rsidP="00B30E81">
      <w:pPr>
        <w:spacing w:after="0" w:line="240" w:lineRule="auto"/>
        <w:ind w:left="-709" w:firstLine="709"/>
        <w:jc w:val="both"/>
        <w:rPr>
          <w:sz w:val="20"/>
          <w:lang w:val="en-US"/>
        </w:rPr>
      </w:pPr>
      <w:proofErr w:type="spellStart"/>
      <w:r w:rsidRPr="00AC2FD2">
        <w:rPr>
          <w:sz w:val="20"/>
          <w:lang w:val="en-US"/>
        </w:rPr>
        <w:t>Yaqub</w:t>
      </w:r>
      <w:proofErr w:type="spellEnd"/>
      <w:r w:rsidRPr="00AC2FD2">
        <w:rPr>
          <w:sz w:val="20"/>
          <w:lang w:val="en-US"/>
        </w:rPr>
        <w:t xml:space="preserve"> Beg was given the title of "</w:t>
      </w:r>
      <w:proofErr w:type="spellStart"/>
      <w:r w:rsidRPr="00AC2FD2">
        <w:rPr>
          <w:sz w:val="20"/>
          <w:lang w:val="en-US"/>
        </w:rPr>
        <w:t>Athalik</w:t>
      </w:r>
      <w:proofErr w:type="spellEnd"/>
      <w:r w:rsidRPr="00AC2FD2">
        <w:rPr>
          <w:sz w:val="20"/>
          <w:lang w:val="en-US"/>
        </w:rPr>
        <w:t xml:space="preserve"> Ghazi, Champion Father of the Faithful" by the Amir of Bokhara in 1866. The Ottoman Sultan gave him the title of Amir. </w:t>
      </w:r>
    </w:p>
    <w:p w:rsidR="00B30E81" w:rsidRPr="00AC2FD2" w:rsidRDefault="00B30E81" w:rsidP="00B30E81">
      <w:pPr>
        <w:spacing w:after="0" w:line="240" w:lineRule="auto"/>
        <w:ind w:left="-709" w:firstLine="709"/>
        <w:jc w:val="both"/>
        <w:rPr>
          <w:sz w:val="20"/>
          <w:lang w:val="en-US"/>
        </w:rPr>
      </w:pPr>
      <w:proofErr w:type="spellStart"/>
      <w:r w:rsidRPr="00AC2FD2">
        <w:rPr>
          <w:sz w:val="20"/>
          <w:lang w:val="en-US"/>
        </w:rPr>
        <w:t>Yaqub</w:t>
      </w:r>
      <w:proofErr w:type="spellEnd"/>
      <w:r w:rsidRPr="00AC2FD2">
        <w:rPr>
          <w:sz w:val="20"/>
          <w:lang w:val="en-US"/>
        </w:rPr>
        <w:t xml:space="preserve"> entered into relations and signed treaties with the Russian Empire and Great Britain, but when he tried to get their support against China, he failed. </w:t>
      </w:r>
    </w:p>
    <w:p w:rsidR="00B30E81" w:rsidRPr="00AC2FD2" w:rsidRDefault="00B30E81" w:rsidP="00B30E81">
      <w:pPr>
        <w:spacing w:after="0" w:line="240" w:lineRule="auto"/>
        <w:ind w:left="-709" w:firstLine="709"/>
        <w:jc w:val="both"/>
        <w:rPr>
          <w:sz w:val="20"/>
          <w:lang w:val="en-US"/>
        </w:rPr>
      </w:pPr>
      <w:proofErr w:type="spellStart"/>
      <w:r w:rsidRPr="00AC2FD2">
        <w:rPr>
          <w:sz w:val="20"/>
          <w:lang w:val="en-US"/>
        </w:rPr>
        <w:t>Yakub</w:t>
      </w:r>
      <w:proofErr w:type="spellEnd"/>
      <w:r w:rsidRPr="00AC2FD2">
        <w:rPr>
          <w:sz w:val="20"/>
          <w:lang w:val="en-US"/>
        </w:rPr>
        <w:t xml:space="preserve"> Beg was disliked by his Turkic Muslim subjects, burdening them with heavy taxes and subjecting them to a harsh version of Islamic Sharia law. </w:t>
      </w:r>
    </w:p>
    <w:p w:rsidR="00B30E81" w:rsidRPr="00AC2FD2" w:rsidRDefault="00B30E81" w:rsidP="00B30E81">
      <w:pPr>
        <w:spacing w:after="0" w:line="240" w:lineRule="auto"/>
        <w:ind w:left="-709" w:firstLine="709"/>
        <w:jc w:val="both"/>
        <w:rPr>
          <w:sz w:val="20"/>
          <w:lang w:val="en-US"/>
        </w:rPr>
      </w:pPr>
      <w:r w:rsidRPr="00AC2FD2">
        <w:rPr>
          <w:sz w:val="20"/>
          <w:lang w:val="en-US"/>
        </w:rPr>
        <w:t xml:space="preserve">The </w:t>
      </w:r>
      <w:proofErr w:type="spellStart"/>
      <w:r w:rsidRPr="00AC2FD2">
        <w:rPr>
          <w:sz w:val="20"/>
          <w:lang w:val="en-US"/>
        </w:rPr>
        <w:t>Tarim</w:t>
      </w:r>
      <w:proofErr w:type="spellEnd"/>
      <w:r w:rsidRPr="00AC2FD2">
        <w:rPr>
          <w:sz w:val="20"/>
          <w:lang w:val="en-US"/>
        </w:rPr>
        <w:t xml:space="preserve"> Basin was conquered by him acting as a </w:t>
      </w:r>
      <w:proofErr w:type="spellStart"/>
      <w:r w:rsidRPr="00AC2FD2">
        <w:rPr>
          <w:sz w:val="20"/>
          <w:lang w:val="en-US"/>
        </w:rPr>
        <w:t>Khoqandi</w:t>
      </w:r>
      <w:proofErr w:type="spellEnd"/>
      <w:r w:rsidRPr="00AC2FD2">
        <w:rPr>
          <w:sz w:val="20"/>
          <w:lang w:val="en-US"/>
        </w:rPr>
        <w:t xml:space="preserve"> foreigner and not as a local separatist Uyghur, which he was not at all. </w:t>
      </w:r>
    </w:p>
    <w:p w:rsidR="00B30E81" w:rsidRPr="00AC2FD2" w:rsidRDefault="00B30E81" w:rsidP="00B30E81">
      <w:pPr>
        <w:spacing w:after="0" w:line="240" w:lineRule="auto"/>
        <w:ind w:left="-709" w:firstLine="709"/>
        <w:jc w:val="both"/>
        <w:rPr>
          <w:sz w:val="20"/>
          <w:lang w:val="en-US"/>
        </w:rPr>
      </w:pPr>
      <w:r w:rsidRPr="00AC2FD2">
        <w:rPr>
          <w:sz w:val="20"/>
          <w:lang w:val="en-US"/>
        </w:rPr>
        <w:t xml:space="preserve">It was written by </w:t>
      </w:r>
      <w:proofErr w:type="spellStart"/>
      <w:r w:rsidRPr="00AC2FD2">
        <w:rPr>
          <w:sz w:val="20"/>
          <w:lang w:val="en-US"/>
        </w:rPr>
        <w:t>Zuo</w:t>
      </w:r>
      <w:proofErr w:type="spellEnd"/>
      <w:r w:rsidRPr="00AC2FD2">
        <w:rPr>
          <w:sz w:val="20"/>
          <w:lang w:val="en-US"/>
        </w:rPr>
        <w:t xml:space="preserve"> </w:t>
      </w:r>
      <w:proofErr w:type="spellStart"/>
      <w:r w:rsidRPr="00AC2FD2">
        <w:rPr>
          <w:sz w:val="20"/>
          <w:lang w:val="en-US"/>
        </w:rPr>
        <w:t>Zongtang</w:t>
      </w:r>
      <w:proofErr w:type="spellEnd"/>
      <w:r w:rsidRPr="00AC2FD2">
        <w:rPr>
          <w:sz w:val="20"/>
          <w:lang w:val="en-US"/>
        </w:rPr>
        <w:t xml:space="preserve"> that "The </w:t>
      </w:r>
      <w:proofErr w:type="spellStart"/>
      <w:r w:rsidRPr="00AC2FD2">
        <w:rPr>
          <w:sz w:val="20"/>
          <w:lang w:val="en-US"/>
        </w:rPr>
        <w:t>Andijanis</w:t>
      </w:r>
      <w:proofErr w:type="spellEnd"/>
      <w:r w:rsidRPr="00AC2FD2">
        <w:rPr>
          <w:sz w:val="20"/>
          <w:lang w:val="en-US"/>
        </w:rPr>
        <w:t xml:space="preserve"> are tyrannical to their people; government troops should comfort them with benevolence. The </w:t>
      </w:r>
      <w:proofErr w:type="spellStart"/>
      <w:r w:rsidRPr="00AC2FD2">
        <w:rPr>
          <w:sz w:val="20"/>
          <w:lang w:val="en-US"/>
        </w:rPr>
        <w:t>Andijanis</w:t>
      </w:r>
      <w:proofErr w:type="spellEnd"/>
      <w:r w:rsidRPr="00AC2FD2">
        <w:rPr>
          <w:sz w:val="20"/>
          <w:lang w:val="en-US"/>
        </w:rPr>
        <w:t xml:space="preserve"> are greedy in extorting from the people; government troops should rectify this by being generous." </w:t>
      </w:r>
    </w:p>
    <w:p w:rsidR="00B30E81" w:rsidRPr="00AC2FD2" w:rsidRDefault="00B30E81" w:rsidP="00B30E81">
      <w:pPr>
        <w:spacing w:after="0" w:line="240" w:lineRule="auto"/>
        <w:ind w:left="-709" w:firstLine="709"/>
        <w:jc w:val="both"/>
        <w:rPr>
          <w:sz w:val="20"/>
          <w:lang w:val="en-US"/>
        </w:rPr>
      </w:pPr>
      <w:proofErr w:type="spellStart"/>
      <w:r w:rsidRPr="00AC2FD2">
        <w:rPr>
          <w:sz w:val="20"/>
          <w:lang w:val="en-US"/>
        </w:rPr>
        <w:t>Yaqub</w:t>
      </w:r>
      <w:proofErr w:type="spellEnd"/>
      <w:r w:rsidRPr="00AC2FD2">
        <w:rPr>
          <w:sz w:val="20"/>
          <w:lang w:val="en-US"/>
        </w:rPr>
        <w:t xml:space="preserve"> </w:t>
      </w:r>
      <w:proofErr w:type="spellStart"/>
      <w:r w:rsidRPr="00AC2FD2">
        <w:rPr>
          <w:sz w:val="20"/>
          <w:lang w:val="en-US"/>
        </w:rPr>
        <w:t>Beg's</w:t>
      </w:r>
      <w:proofErr w:type="spellEnd"/>
      <w:r w:rsidRPr="00AC2FD2">
        <w:rPr>
          <w:sz w:val="20"/>
          <w:lang w:val="en-US"/>
        </w:rPr>
        <w:t xml:space="preserve"> rule was unpopular among the natives with one of the local </w:t>
      </w:r>
      <w:proofErr w:type="spellStart"/>
      <w:r w:rsidRPr="00AC2FD2">
        <w:rPr>
          <w:sz w:val="20"/>
          <w:lang w:val="en-US"/>
        </w:rPr>
        <w:t>Kashgaris</w:t>
      </w:r>
      <w:proofErr w:type="spellEnd"/>
      <w:r w:rsidRPr="00AC2FD2">
        <w:rPr>
          <w:sz w:val="20"/>
          <w:lang w:val="en-US"/>
        </w:rPr>
        <w:t xml:space="preserve">, a warrior and a chieftain's son, commenting: "During the Chinese rule there was everything; there is nothing now." There was also a falling-off in trade. </w:t>
      </w:r>
    </w:p>
    <w:p w:rsidR="00B30E81" w:rsidRPr="00AC2FD2" w:rsidRDefault="00B30E81" w:rsidP="00B30E81">
      <w:pPr>
        <w:spacing w:after="0" w:line="240" w:lineRule="auto"/>
        <w:ind w:left="-709" w:firstLine="709"/>
        <w:jc w:val="both"/>
        <w:rPr>
          <w:sz w:val="20"/>
          <w:lang w:val="en-US"/>
        </w:rPr>
      </w:pPr>
      <w:r w:rsidRPr="00AC2FD2">
        <w:rPr>
          <w:sz w:val="20"/>
          <w:lang w:val="en-US"/>
        </w:rPr>
        <w:t>Outside powers</w:t>
      </w:r>
    </w:p>
    <w:p w:rsidR="00B30E81" w:rsidRPr="00AC2FD2" w:rsidRDefault="00B30E81" w:rsidP="00B30E81">
      <w:pPr>
        <w:spacing w:after="0" w:line="240" w:lineRule="auto"/>
        <w:ind w:left="-709" w:firstLine="709"/>
        <w:jc w:val="both"/>
        <w:rPr>
          <w:sz w:val="20"/>
          <w:lang w:val="en-US"/>
        </w:rPr>
      </w:pPr>
      <w:proofErr w:type="spellStart"/>
      <w:r w:rsidRPr="00AC2FD2">
        <w:rPr>
          <w:sz w:val="20"/>
          <w:lang w:val="en-US"/>
        </w:rPr>
        <w:t>Yakub</w:t>
      </w:r>
      <w:proofErr w:type="spellEnd"/>
      <w:r w:rsidRPr="00AC2FD2">
        <w:rPr>
          <w:sz w:val="20"/>
          <w:lang w:val="en-US"/>
        </w:rPr>
        <w:t xml:space="preserve"> came to power after the Chinese were driven out. The Chinese only became important when they returned with an army. The Khan of Kokand had some claim over </w:t>
      </w:r>
      <w:proofErr w:type="spellStart"/>
      <w:r w:rsidRPr="00AC2FD2">
        <w:rPr>
          <w:sz w:val="20"/>
          <w:lang w:val="en-US"/>
        </w:rPr>
        <w:t>Barzug</w:t>
      </w:r>
      <w:proofErr w:type="spellEnd"/>
      <w:r w:rsidRPr="00AC2FD2">
        <w:rPr>
          <w:sz w:val="20"/>
          <w:lang w:val="en-US"/>
        </w:rPr>
        <w:t xml:space="preserve"> Khan as a subject, but did nothing in practice. Russia and </w:t>
      </w:r>
      <w:r w:rsidRPr="00AC2FD2">
        <w:rPr>
          <w:sz w:val="20"/>
          <w:lang w:val="en-US"/>
        </w:rPr>
        <w:lastRenderedPageBreak/>
        <w:t xml:space="preserve">England never recognized </w:t>
      </w:r>
      <w:proofErr w:type="spellStart"/>
      <w:r w:rsidRPr="00AC2FD2">
        <w:rPr>
          <w:sz w:val="20"/>
          <w:lang w:val="en-US"/>
        </w:rPr>
        <w:t>Yakub</w:t>
      </w:r>
      <w:proofErr w:type="spellEnd"/>
      <w:r w:rsidRPr="00AC2FD2">
        <w:rPr>
          <w:sz w:val="20"/>
          <w:lang w:val="en-US"/>
        </w:rPr>
        <w:t xml:space="preserve"> as a legal ruler. </w:t>
      </w:r>
      <w:proofErr w:type="spellStart"/>
      <w:r w:rsidRPr="00AC2FD2">
        <w:rPr>
          <w:sz w:val="20"/>
          <w:lang w:val="en-US"/>
        </w:rPr>
        <w:t>Yakub</w:t>
      </w:r>
      <w:proofErr w:type="spellEnd"/>
      <w:r w:rsidRPr="00AC2FD2">
        <w:rPr>
          <w:sz w:val="20"/>
          <w:lang w:val="en-US"/>
        </w:rPr>
        <w:t xml:space="preserve"> was careful not to provoke the Russians but was firm in resisting pressure from their side. The British sent agents from India, but the country between </w:t>
      </w:r>
      <w:proofErr w:type="spellStart"/>
      <w:r w:rsidRPr="00AC2FD2">
        <w:rPr>
          <w:sz w:val="20"/>
          <w:lang w:val="en-US"/>
        </w:rPr>
        <w:t>Kashgar</w:t>
      </w:r>
      <w:proofErr w:type="spellEnd"/>
      <w:r w:rsidRPr="00AC2FD2">
        <w:rPr>
          <w:sz w:val="20"/>
          <w:lang w:val="en-US"/>
        </w:rPr>
        <w:t xml:space="preserve"> and British India was too difficult for the British to do much.</w:t>
      </w:r>
    </w:p>
    <w:p w:rsidR="00B30E81" w:rsidRPr="00AC2FD2" w:rsidRDefault="00B30E81" w:rsidP="00B30E81">
      <w:pPr>
        <w:spacing w:after="0" w:line="240" w:lineRule="auto"/>
        <w:ind w:left="-709" w:firstLine="709"/>
        <w:jc w:val="both"/>
        <w:rPr>
          <w:sz w:val="20"/>
          <w:lang w:val="en-US"/>
        </w:rPr>
      </w:pPr>
      <w:r w:rsidRPr="00AC2FD2">
        <w:rPr>
          <w:sz w:val="20"/>
          <w:lang w:val="en-US"/>
        </w:rPr>
        <w:t xml:space="preserve">In 1867 </w:t>
      </w:r>
      <w:proofErr w:type="spellStart"/>
      <w:r w:rsidRPr="00AC2FD2">
        <w:rPr>
          <w:sz w:val="20"/>
          <w:lang w:val="en-US"/>
        </w:rPr>
        <w:t>Yakub</w:t>
      </w:r>
      <w:proofErr w:type="spellEnd"/>
      <w:r w:rsidRPr="00AC2FD2">
        <w:rPr>
          <w:sz w:val="20"/>
          <w:lang w:val="en-US"/>
        </w:rPr>
        <w:t xml:space="preserve"> rejected a Russian proposal to build a road into his territory. </w:t>
      </w:r>
      <w:proofErr w:type="spellStart"/>
      <w:r w:rsidRPr="00AC2FD2">
        <w:rPr>
          <w:sz w:val="20"/>
          <w:lang w:val="en-US"/>
        </w:rPr>
        <w:t>Reinthal</w:t>
      </w:r>
      <w:proofErr w:type="spellEnd"/>
      <w:r w:rsidRPr="00AC2FD2">
        <w:rPr>
          <w:sz w:val="20"/>
          <w:lang w:val="en-US"/>
        </w:rPr>
        <w:t xml:space="preserve"> went to </w:t>
      </w:r>
      <w:proofErr w:type="spellStart"/>
      <w:r w:rsidRPr="00AC2FD2">
        <w:rPr>
          <w:sz w:val="20"/>
          <w:lang w:val="en-US"/>
        </w:rPr>
        <w:t>Kashgar</w:t>
      </w:r>
      <w:proofErr w:type="spellEnd"/>
      <w:r w:rsidRPr="00AC2FD2">
        <w:rPr>
          <w:sz w:val="20"/>
          <w:lang w:val="en-US"/>
        </w:rPr>
        <w:t xml:space="preserve"> with no effect. </w:t>
      </w:r>
      <w:proofErr w:type="spellStart"/>
      <w:r w:rsidRPr="00AC2FD2">
        <w:rPr>
          <w:sz w:val="20"/>
          <w:lang w:val="en-US"/>
        </w:rPr>
        <w:t>Yakub</w:t>
      </w:r>
      <w:proofErr w:type="spellEnd"/>
      <w:r w:rsidRPr="00AC2FD2">
        <w:rPr>
          <w:sz w:val="20"/>
          <w:lang w:val="en-US"/>
        </w:rPr>
        <w:t xml:space="preserve"> sent a man to Punjab and in response, in </w:t>
      </w:r>
      <w:proofErr w:type="gramStart"/>
      <w:r w:rsidRPr="00AC2FD2">
        <w:rPr>
          <w:sz w:val="20"/>
          <w:lang w:val="en-US"/>
        </w:rPr>
        <w:t>1868,</w:t>
      </w:r>
      <w:proofErr w:type="gramEnd"/>
      <w:r w:rsidRPr="00AC2FD2">
        <w:rPr>
          <w:sz w:val="20"/>
          <w:lang w:val="en-US"/>
        </w:rPr>
        <w:t xml:space="preserve"> Robert Barkley Shaw went unofficially to </w:t>
      </w:r>
      <w:proofErr w:type="spellStart"/>
      <w:r w:rsidRPr="00AC2FD2">
        <w:rPr>
          <w:sz w:val="20"/>
          <w:lang w:val="en-US"/>
        </w:rPr>
        <w:t>Kashgar</w:t>
      </w:r>
      <w:proofErr w:type="spellEnd"/>
      <w:r w:rsidRPr="00AC2FD2">
        <w:rPr>
          <w:sz w:val="20"/>
          <w:lang w:val="en-US"/>
        </w:rPr>
        <w:t xml:space="preserve">, the first Englishman to do so. He was soon joined by George W. Hayward. In 1870 Thomas Douglas Forsyth was sent to </w:t>
      </w:r>
      <w:proofErr w:type="spellStart"/>
      <w:r w:rsidRPr="00AC2FD2">
        <w:rPr>
          <w:sz w:val="20"/>
          <w:lang w:val="en-US"/>
        </w:rPr>
        <w:t>Kashgar</w:t>
      </w:r>
      <w:proofErr w:type="spellEnd"/>
      <w:r w:rsidRPr="00AC2FD2">
        <w:rPr>
          <w:sz w:val="20"/>
          <w:lang w:val="en-US"/>
        </w:rPr>
        <w:t xml:space="preserve"> as envoy, found </w:t>
      </w:r>
      <w:proofErr w:type="spellStart"/>
      <w:r w:rsidRPr="00AC2FD2">
        <w:rPr>
          <w:sz w:val="20"/>
          <w:lang w:val="en-US"/>
        </w:rPr>
        <w:t>Yakub</w:t>
      </w:r>
      <w:proofErr w:type="spellEnd"/>
      <w:r w:rsidRPr="00AC2FD2">
        <w:rPr>
          <w:sz w:val="20"/>
          <w:lang w:val="en-US"/>
        </w:rPr>
        <w:t xml:space="preserve"> campaigning in the east and returned to India. In 1871 Russia occupied </w:t>
      </w:r>
      <w:proofErr w:type="spellStart"/>
      <w:r w:rsidRPr="00AC2FD2">
        <w:rPr>
          <w:sz w:val="20"/>
          <w:lang w:val="en-US"/>
        </w:rPr>
        <w:t>Kulja</w:t>
      </w:r>
      <w:proofErr w:type="spellEnd"/>
      <w:r w:rsidRPr="00AC2FD2">
        <w:rPr>
          <w:sz w:val="20"/>
          <w:lang w:val="en-US"/>
        </w:rPr>
        <w:t xml:space="preserve">. In 1872 Alexander </w:t>
      </w:r>
      <w:proofErr w:type="spellStart"/>
      <w:r w:rsidRPr="00AC2FD2">
        <w:rPr>
          <w:sz w:val="20"/>
          <w:lang w:val="en-US"/>
        </w:rPr>
        <w:t>Kaulbars</w:t>
      </w:r>
      <w:proofErr w:type="spellEnd"/>
      <w:r w:rsidRPr="00AC2FD2">
        <w:rPr>
          <w:sz w:val="20"/>
          <w:lang w:val="en-US"/>
        </w:rPr>
        <w:t xml:space="preserve"> went from </w:t>
      </w:r>
      <w:proofErr w:type="spellStart"/>
      <w:r w:rsidRPr="00AC2FD2">
        <w:rPr>
          <w:sz w:val="20"/>
          <w:lang w:val="en-US"/>
        </w:rPr>
        <w:t>Kulja</w:t>
      </w:r>
      <w:proofErr w:type="spellEnd"/>
      <w:r w:rsidRPr="00AC2FD2">
        <w:rPr>
          <w:sz w:val="20"/>
          <w:lang w:val="en-US"/>
        </w:rPr>
        <w:t xml:space="preserve"> to </w:t>
      </w:r>
      <w:proofErr w:type="spellStart"/>
      <w:r w:rsidRPr="00AC2FD2">
        <w:rPr>
          <w:sz w:val="20"/>
          <w:lang w:val="en-US"/>
        </w:rPr>
        <w:t>Kashgar</w:t>
      </w:r>
      <w:proofErr w:type="spellEnd"/>
      <w:r w:rsidRPr="00AC2FD2">
        <w:rPr>
          <w:sz w:val="20"/>
          <w:lang w:val="en-US"/>
        </w:rPr>
        <w:t xml:space="preserve"> and signed a trade treaty, but </w:t>
      </w:r>
      <w:proofErr w:type="spellStart"/>
      <w:r w:rsidRPr="00AC2FD2">
        <w:rPr>
          <w:sz w:val="20"/>
          <w:lang w:val="en-US"/>
        </w:rPr>
        <w:t>Yakub</w:t>
      </w:r>
      <w:proofErr w:type="spellEnd"/>
      <w:r w:rsidRPr="00AC2FD2">
        <w:rPr>
          <w:sz w:val="20"/>
          <w:lang w:val="en-US"/>
        </w:rPr>
        <w:t xml:space="preserve"> Beg was careful that Russian merchants made little profit. </w:t>
      </w:r>
      <w:proofErr w:type="spellStart"/>
      <w:r w:rsidRPr="00AC2FD2">
        <w:rPr>
          <w:sz w:val="20"/>
          <w:lang w:val="en-US"/>
        </w:rPr>
        <w:t>Kaulbars</w:t>
      </w:r>
      <w:proofErr w:type="spellEnd"/>
      <w:r w:rsidRPr="00AC2FD2">
        <w:rPr>
          <w:sz w:val="20"/>
          <w:lang w:val="en-US"/>
        </w:rPr>
        <w:t xml:space="preserve"> left with Haji Torah or </w:t>
      </w:r>
      <w:proofErr w:type="spellStart"/>
      <w:r w:rsidRPr="00AC2FD2">
        <w:rPr>
          <w:sz w:val="20"/>
          <w:lang w:val="en-US"/>
        </w:rPr>
        <w:t>Seyyid</w:t>
      </w:r>
      <w:proofErr w:type="spellEnd"/>
      <w:r w:rsidRPr="00AC2FD2">
        <w:rPr>
          <w:sz w:val="20"/>
          <w:lang w:val="en-US"/>
        </w:rPr>
        <w:t xml:space="preserve"> </w:t>
      </w:r>
      <w:proofErr w:type="spellStart"/>
      <w:r w:rsidRPr="00AC2FD2">
        <w:rPr>
          <w:sz w:val="20"/>
          <w:lang w:val="en-US"/>
        </w:rPr>
        <w:t>Yakub</w:t>
      </w:r>
      <w:proofErr w:type="spellEnd"/>
      <w:r w:rsidRPr="00AC2FD2">
        <w:rPr>
          <w:sz w:val="20"/>
          <w:lang w:val="en-US"/>
        </w:rPr>
        <w:t xml:space="preserve"> Khan, the nephew of </w:t>
      </w:r>
      <w:proofErr w:type="spellStart"/>
      <w:r w:rsidRPr="00AC2FD2">
        <w:rPr>
          <w:sz w:val="20"/>
          <w:lang w:val="en-US"/>
        </w:rPr>
        <w:t>Yakub</w:t>
      </w:r>
      <w:proofErr w:type="spellEnd"/>
      <w:r w:rsidRPr="00AC2FD2">
        <w:rPr>
          <w:sz w:val="20"/>
          <w:lang w:val="en-US"/>
        </w:rPr>
        <w:t xml:space="preserve"> Beg. Haji Torah went to Tashkent, St Petersburg and Constantinople, through the Suez Canal to India and returned with Forsyth. In 1874 Forsyth went to </w:t>
      </w:r>
      <w:proofErr w:type="spellStart"/>
      <w:r w:rsidRPr="00AC2FD2">
        <w:rPr>
          <w:sz w:val="20"/>
          <w:lang w:val="en-US"/>
        </w:rPr>
        <w:t>Kashgar</w:t>
      </w:r>
      <w:proofErr w:type="spellEnd"/>
      <w:r w:rsidRPr="00AC2FD2">
        <w:rPr>
          <w:sz w:val="20"/>
          <w:lang w:val="en-US"/>
        </w:rPr>
        <w:t xml:space="preserve"> and signed a trade treaty. In 1875 Russia planned to invade </w:t>
      </w:r>
      <w:proofErr w:type="spellStart"/>
      <w:r w:rsidRPr="00AC2FD2">
        <w:rPr>
          <w:sz w:val="20"/>
          <w:lang w:val="en-US"/>
        </w:rPr>
        <w:t>Kashgar</w:t>
      </w:r>
      <w:proofErr w:type="spellEnd"/>
      <w:r w:rsidRPr="00AC2FD2">
        <w:rPr>
          <w:sz w:val="20"/>
          <w:lang w:val="en-US"/>
        </w:rPr>
        <w:t>, but this was interrupted by the events leading to the annexation of Kokand.</w:t>
      </w:r>
    </w:p>
    <w:p w:rsidR="00B30E81" w:rsidRPr="00AC2FD2" w:rsidRDefault="00B30E81" w:rsidP="00B30E81">
      <w:pPr>
        <w:spacing w:after="0" w:line="240" w:lineRule="auto"/>
        <w:ind w:left="-709" w:firstLine="709"/>
        <w:jc w:val="both"/>
        <w:rPr>
          <w:sz w:val="20"/>
          <w:lang w:val="en-US"/>
        </w:rPr>
      </w:pPr>
      <w:r w:rsidRPr="00AC2FD2">
        <w:rPr>
          <w:sz w:val="20"/>
          <w:lang w:val="en-US"/>
        </w:rPr>
        <w:t xml:space="preserve">The death of </w:t>
      </w:r>
      <w:proofErr w:type="spellStart"/>
      <w:r w:rsidRPr="00AC2FD2">
        <w:rPr>
          <w:sz w:val="20"/>
          <w:lang w:val="en-US"/>
        </w:rPr>
        <w:t>Yakub</w:t>
      </w:r>
      <w:proofErr w:type="spellEnd"/>
      <w:r w:rsidRPr="00AC2FD2">
        <w:rPr>
          <w:sz w:val="20"/>
          <w:lang w:val="en-US"/>
        </w:rPr>
        <w:t xml:space="preserve"> Beg</w:t>
      </w:r>
    </w:p>
    <w:p w:rsidR="00B30E81" w:rsidRPr="00AC2FD2" w:rsidRDefault="00B30E81" w:rsidP="00B30E81">
      <w:pPr>
        <w:spacing w:after="0" w:line="240" w:lineRule="auto"/>
        <w:ind w:left="-709" w:firstLine="709"/>
        <w:jc w:val="both"/>
        <w:rPr>
          <w:sz w:val="20"/>
          <w:lang w:val="en-US"/>
        </w:rPr>
      </w:pPr>
      <w:r w:rsidRPr="00AC2FD2">
        <w:rPr>
          <w:sz w:val="20"/>
          <w:lang w:val="en-US"/>
        </w:rPr>
        <w:t xml:space="preserve">His manner of death is unclear. The Times of London and the Russian Turkestan Gazette both reported that he had died after a short illness. The contemporaneous historian Musa </w:t>
      </w:r>
      <w:proofErr w:type="spellStart"/>
      <w:r w:rsidRPr="00AC2FD2">
        <w:rPr>
          <w:sz w:val="20"/>
          <w:lang w:val="en-US"/>
        </w:rPr>
        <w:t>Sayrami</w:t>
      </w:r>
      <w:proofErr w:type="spellEnd"/>
      <w:r w:rsidRPr="00AC2FD2">
        <w:rPr>
          <w:sz w:val="20"/>
          <w:lang w:val="en-US"/>
        </w:rPr>
        <w:t xml:space="preserve"> (1836–1917) states that he was poisoned on May 30, 1877 in </w:t>
      </w:r>
      <w:proofErr w:type="spellStart"/>
      <w:r w:rsidRPr="00AC2FD2">
        <w:rPr>
          <w:sz w:val="20"/>
          <w:lang w:val="en-US"/>
        </w:rPr>
        <w:t>Korla</w:t>
      </w:r>
      <w:proofErr w:type="spellEnd"/>
      <w:r w:rsidRPr="00AC2FD2">
        <w:rPr>
          <w:sz w:val="20"/>
          <w:lang w:val="en-US"/>
        </w:rPr>
        <w:t xml:space="preserve"> by the former hakim (local city ruler) of </w:t>
      </w:r>
      <w:proofErr w:type="spellStart"/>
      <w:r w:rsidRPr="00AC2FD2">
        <w:rPr>
          <w:sz w:val="20"/>
          <w:lang w:val="en-US"/>
        </w:rPr>
        <w:t>Yarkand</w:t>
      </w:r>
      <w:proofErr w:type="spellEnd"/>
      <w:r w:rsidRPr="00AC2FD2">
        <w:rPr>
          <w:sz w:val="20"/>
          <w:lang w:val="en-US"/>
        </w:rPr>
        <w:t xml:space="preserve">, </w:t>
      </w:r>
      <w:proofErr w:type="spellStart"/>
      <w:r w:rsidRPr="00AC2FD2">
        <w:rPr>
          <w:sz w:val="20"/>
          <w:lang w:val="en-US"/>
        </w:rPr>
        <w:t>Niyaz</w:t>
      </w:r>
      <w:proofErr w:type="spellEnd"/>
      <w:r w:rsidRPr="00AC2FD2">
        <w:rPr>
          <w:sz w:val="20"/>
          <w:lang w:val="en-US"/>
        </w:rPr>
        <w:t xml:space="preserve"> Hakim Beg, after the latter concluded a conspiracy agreement with the Qing (Chinese) forces in </w:t>
      </w:r>
      <w:proofErr w:type="spellStart"/>
      <w:r w:rsidRPr="00AC2FD2">
        <w:rPr>
          <w:sz w:val="20"/>
          <w:lang w:val="en-US"/>
        </w:rPr>
        <w:t>Jungaria</w:t>
      </w:r>
      <w:proofErr w:type="spellEnd"/>
      <w:r w:rsidRPr="00AC2FD2">
        <w:rPr>
          <w:sz w:val="20"/>
          <w:lang w:val="en-US"/>
        </w:rPr>
        <w:t xml:space="preserve">. However, </w:t>
      </w:r>
      <w:proofErr w:type="spellStart"/>
      <w:r w:rsidRPr="00AC2FD2">
        <w:rPr>
          <w:sz w:val="20"/>
          <w:lang w:val="en-US"/>
        </w:rPr>
        <w:t>Niyaz</w:t>
      </w:r>
      <w:proofErr w:type="spellEnd"/>
      <w:r w:rsidRPr="00AC2FD2">
        <w:rPr>
          <w:sz w:val="20"/>
          <w:lang w:val="en-US"/>
        </w:rPr>
        <w:t xml:space="preserve"> Beg himself, in a letter to the Qing authorities, denied his involvement in the death of </w:t>
      </w:r>
      <w:proofErr w:type="spellStart"/>
      <w:r w:rsidRPr="00AC2FD2">
        <w:rPr>
          <w:sz w:val="20"/>
          <w:lang w:val="en-US"/>
        </w:rPr>
        <w:t>Yakub</w:t>
      </w:r>
      <w:proofErr w:type="spellEnd"/>
      <w:r w:rsidRPr="00AC2FD2">
        <w:rPr>
          <w:sz w:val="20"/>
          <w:lang w:val="en-US"/>
        </w:rPr>
        <w:t xml:space="preserve"> Beg, and claimed that the </w:t>
      </w:r>
      <w:proofErr w:type="spellStart"/>
      <w:r w:rsidRPr="00AC2FD2">
        <w:rPr>
          <w:sz w:val="20"/>
          <w:lang w:val="en-US"/>
        </w:rPr>
        <w:t>Kashgarian</w:t>
      </w:r>
      <w:proofErr w:type="spellEnd"/>
      <w:r w:rsidRPr="00AC2FD2">
        <w:rPr>
          <w:sz w:val="20"/>
          <w:lang w:val="en-US"/>
        </w:rPr>
        <w:t xml:space="preserve"> ruler committed suicide. Some say (probably, without any basis in fact) that he was killed in battle with the Chinese. </w:t>
      </w:r>
    </w:p>
    <w:p w:rsidR="00B30E81" w:rsidRPr="00AC2FD2" w:rsidRDefault="00B30E81" w:rsidP="00B30E81">
      <w:pPr>
        <w:spacing w:after="0" w:line="240" w:lineRule="auto"/>
        <w:ind w:left="-709" w:firstLine="709"/>
        <w:jc w:val="both"/>
        <w:rPr>
          <w:sz w:val="20"/>
          <w:lang w:val="en-US"/>
        </w:rPr>
      </w:pPr>
      <w:r w:rsidRPr="00AC2FD2">
        <w:rPr>
          <w:sz w:val="20"/>
          <w:lang w:val="en-US"/>
        </w:rPr>
        <w:t xml:space="preserve">While contemporaneous Muslim writers usually explained </w:t>
      </w:r>
      <w:proofErr w:type="spellStart"/>
      <w:r w:rsidRPr="00AC2FD2">
        <w:rPr>
          <w:sz w:val="20"/>
          <w:lang w:val="en-US"/>
        </w:rPr>
        <w:t>Yakub</w:t>
      </w:r>
      <w:proofErr w:type="spellEnd"/>
      <w:r w:rsidRPr="00AC2FD2">
        <w:rPr>
          <w:sz w:val="20"/>
          <w:lang w:val="en-US"/>
        </w:rPr>
        <w:t xml:space="preserve"> </w:t>
      </w:r>
      <w:proofErr w:type="spellStart"/>
      <w:r w:rsidRPr="00AC2FD2">
        <w:rPr>
          <w:sz w:val="20"/>
          <w:lang w:val="en-US"/>
        </w:rPr>
        <w:t>Beg's</w:t>
      </w:r>
      <w:proofErr w:type="spellEnd"/>
      <w:r w:rsidRPr="00AC2FD2">
        <w:rPr>
          <w:sz w:val="20"/>
          <w:lang w:val="en-US"/>
        </w:rPr>
        <w:t xml:space="preserve"> death by poisoning, and the suicide theory was apparently the accepted truth among the Qing generals of the time, modern historians, according to Kim </w:t>
      </w:r>
      <w:proofErr w:type="spellStart"/>
      <w:r w:rsidRPr="00AC2FD2">
        <w:rPr>
          <w:sz w:val="20"/>
          <w:lang w:val="en-US"/>
        </w:rPr>
        <w:t>Hodong</w:t>
      </w:r>
      <w:proofErr w:type="spellEnd"/>
      <w:r w:rsidRPr="00AC2FD2">
        <w:rPr>
          <w:sz w:val="20"/>
          <w:lang w:val="en-US"/>
        </w:rPr>
        <w:t xml:space="preserve">, think that natural death (of a stroke) is the most plausible explanation. Contemporaneous western sources say the Chinese got rid of him by poisoning him or some other sort of subversive act. Westerners also say he was assassinated. </w:t>
      </w:r>
    </w:p>
    <w:p w:rsidR="00B30E81" w:rsidRPr="00AC2FD2" w:rsidRDefault="00B30E81" w:rsidP="00B30E81">
      <w:pPr>
        <w:spacing w:after="0" w:line="240" w:lineRule="auto"/>
        <w:ind w:left="-709" w:firstLine="709"/>
        <w:jc w:val="both"/>
        <w:rPr>
          <w:sz w:val="20"/>
          <w:lang w:val="en-US"/>
        </w:rPr>
      </w:pPr>
      <w:r w:rsidRPr="00AC2FD2">
        <w:rPr>
          <w:sz w:val="20"/>
          <w:lang w:val="en-US"/>
        </w:rPr>
        <w:t xml:space="preserve">The exact date of </w:t>
      </w:r>
      <w:proofErr w:type="spellStart"/>
      <w:r w:rsidRPr="00AC2FD2">
        <w:rPr>
          <w:sz w:val="20"/>
          <w:lang w:val="en-US"/>
        </w:rPr>
        <w:t>Yakub</w:t>
      </w:r>
      <w:proofErr w:type="spellEnd"/>
      <w:r w:rsidRPr="00AC2FD2">
        <w:rPr>
          <w:sz w:val="20"/>
          <w:lang w:val="en-US"/>
        </w:rPr>
        <w:t xml:space="preserve"> </w:t>
      </w:r>
      <w:proofErr w:type="spellStart"/>
      <w:r w:rsidRPr="00AC2FD2">
        <w:rPr>
          <w:sz w:val="20"/>
          <w:lang w:val="en-US"/>
        </w:rPr>
        <w:t>Beg's</w:t>
      </w:r>
      <w:proofErr w:type="spellEnd"/>
      <w:r w:rsidRPr="00AC2FD2">
        <w:rPr>
          <w:sz w:val="20"/>
          <w:lang w:val="en-US"/>
        </w:rPr>
        <w:t xml:space="preserve"> death is also somewhat uncertain. Although </w:t>
      </w:r>
      <w:proofErr w:type="spellStart"/>
      <w:r w:rsidRPr="00AC2FD2">
        <w:rPr>
          <w:sz w:val="20"/>
          <w:lang w:val="en-US"/>
        </w:rPr>
        <w:t>Sayrami</w:t>
      </w:r>
      <w:proofErr w:type="spellEnd"/>
      <w:r w:rsidRPr="00AC2FD2">
        <w:rPr>
          <w:sz w:val="20"/>
          <w:lang w:val="en-US"/>
        </w:rPr>
        <w:t xml:space="preserve"> claimed that he died on April 28, 1877, modern historians think that this is impossible, as </w:t>
      </w:r>
      <w:proofErr w:type="spellStart"/>
      <w:r w:rsidRPr="00AC2FD2">
        <w:rPr>
          <w:sz w:val="20"/>
          <w:lang w:val="en-US"/>
        </w:rPr>
        <w:t>Przewalski</w:t>
      </w:r>
      <w:proofErr w:type="spellEnd"/>
      <w:r w:rsidRPr="00AC2FD2">
        <w:rPr>
          <w:sz w:val="20"/>
          <w:lang w:val="en-US"/>
        </w:rPr>
        <w:t xml:space="preserve"> met him on May 9. The Chinese sources usually give May 22 as the date of his death, while Aleksey </w:t>
      </w:r>
      <w:proofErr w:type="spellStart"/>
      <w:r w:rsidRPr="00AC2FD2">
        <w:rPr>
          <w:sz w:val="20"/>
          <w:lang w:val="en-US"/>
        </w:rPr>
        <w:t>Kuropatkin</w:t>
      </w:r>
      <w:proofErr w:type="spellEnd"/>
      <w:r w:rsidRPr="00AC2FD2">
        <w:rPr>
          <w:sz w:val="20"/>
          <w:lang w:val="en-US"/>
        </w:rPr>
        <w:t xml:space="preserve"> thought it to be May 29. Late May, 1877 is therefore thought to be the most likely time period. </w:t>
      </w:r>
    </w:p>
    <w:p w:rsidR="00B30E81" w:rsidRPr="00AC2FD2" w:rsidRDefault="00B30E81" w:rsidP="00B30E81">
      <w:pPr>
        <w:spacing w:after="0" w:line="240" w:lineRule="auto"/>
        <w:ind w:left="-709" w:firstLine="709"/>
        <w:jc w:val="both"/>
        <w:rPr>
          <w:sz w:val="20"/>
          <w:lang w:val="en-US"/>
        </w:rPr>
      </w:pPr>
      <w:proofErr w:type="spellStart"/>
      <w:r w:rsidRPr="00AC2FD2">
        <w:rPr>
          <w:sz w:val="20"/>
          <w:lang w:val="en-US"/>
        </w:rPr>
        <w:t>Yaqub</w:t>
      </w:r>
      <w:proofErr w:type="spellEnd"/>
      <w:r w:rsidRPr="00AC2FD2">
        <w:rPr>
          <w:sz w:val="20"/>
          <w:lang w:val="en-US"/>
        </w:rPr>
        <w:t xml:space="preserve"> Beg and his son </w:t>
      </w:r>
      <w:proofErr w:type="spellStart"/>
      <w:r w:rsidRPr="00AC2FD2">
        <w:rPr>
          <w:sz w:val="20"/>
          <w:lang w:val="en-US"/>
        </w:rPr>
        <w:t>Ishana</w:t>
      </w:r>
      <w:proofErr w:type="spellEnd"/>
      <w:r w:rsidRPr="00AC2FD2">
        <w:rPr>
          <w:sz w:val="20"/>
          <w:lang w:val="en-US"/>
        </w:rPr>
        <w:t xml:space="preserve"> </w:t>
      </w:r>
      <w:proofErr w:type="spellStart"/>
      <w:r w:rsidRPr="00AC2FD2">
        <w:rPr>
          <w:sz w:val="20"/>
          <w:lang w:val="en-US"/>
        </w:rPr>
        <w:t>Beg's</w:t>
      </w:r>
      <w:proofErr w:type="spellEnd"/>
      <w:r w:rsidRPr="00AC2FD2">
        <w:rPr>
          <w:sz w:val="20"/>
          <w:lang w:val="en-US"/>
        </w:rPr>
        <w:t xml:space="preserve"> corpses were "burned to cinders" in public. This angered the population in </w:t>
      </w:r>
      <w:proofErr w:type="spellStart"/>
      <w:r w:rsidRPr="00AC2FD2">
        <w:rPr>
          <w:sz w:val="20"/>
          <w:lang w:val="en-US"/>
        </w:rPr>
        <w:t>Kashgar</w:t>
      </w:r>
      <w:proofErr w:type="spellEnd"/>
      <w:r w:rsidRPr="00AC2FD2">
        <w:rPr>
          <w:sz w:val="20"/>
          <w:lang w:val="en-US"/>
        </w:rPr>
        <w:t xml:space="preserve">, but Chinese troops quashed a rebellious plot by Hakim Khan to rebel. Four of his sons and two grandsons were captured by the Chinese; one son was beheaded, one grandson died, and the rest were sentenced to be castrated and enslaved to soldiers. Surviving members of </w:t>
      </w:r>
      <w:proofErr w:type="spellStart"/>
      <w:r w:rsidRPr="00AC2FD2">
        <w:rPr>
          <w:sz w:val="20"/>
          <w:lang w:val="en-US"/>
        </w:rPr>
        <w:t>Yaqub</w:t>
      </w:r>
      <w:proofErr w:type="spellEnd"/>
      <w:r w:rsidRPr="00AC2FD2">
        <w:rPr>
          <w:sz w:val="20"/>
          <w:lang w:val="en-US"/>
        </w:rPr>
        <w:t xml:space="preserve"> </w:t>
      </w:r>
      <w:proofErr w:type="spellStart"/>
      <w:r w:rsidRPr="00AC2FD2">
        <w:rPr>
          <w:sz w:val="20"/>
          <w:lang w:val="en-US"/>
        </w:rPr>
        <w:t>Beg's</w:t>
      </w:r>
      <w:proofErr w:type="spellEnd"/>
      <w:r w:rsidRPr="00AC2FD2">
        <w:rPr>
          <w:sz w:val="20"/>
          <w:lang w:val="en-US"/>
        </w:rPr>
        <w:t xml:space="preserve"> family included his 4 sons, 4 grandchildren (2 grandsons and 2 granddaughters) and 4 wives. They either died in prison in Lanzhou, Gansu, or were killed by the Chinese. His sons </w:t>
      </w:r>
      <w:proofErr w:type="spellStart"/>
      <w:r w:rsidRPr="00AC2FD2">
        <w:rPr>
          <w:sz w:val="20"/>
          <w:lang w:val="en-US"/>
        </w:rPr>
        <w:t>Yima</w:t>
      </w:r>
      <w:proofErr w:type="spellEnd"/>
      <w:r w:rsidRPr="00AC2FD2">
        <w:rPr>
          <w:sz w:val="20"/>
          <w:lang w:val="en-US"/>
        </w:rPr>
        <w:t xml:space="preserve"> </w:t>
      </w:r>
      <w:proofErr w:type="spellStart"/>
      <w:r w:rsidRPr="00AC2FD2">
        <w:rPr>
          <w:sz w:val="20"/>
          <w:lang w:val="en-US"/>
        </w:rPr>
        <w:t>Kuli</w:t>
      </w:r>
      <w:proofErr w:type="spellEnd"/>
      <w:r w:rsidRPr="00AC2FD2">
        <w:rPr>
          <w:sz w:val="20"/>
          <w:lang w:val="en-US"/>
        </w:rPr>
        <w:t xml:space="preserve">, </w:t>
      </w:r>
      <w:proofErr w:type="spellStart"/>
      <w:r w:rsidRPr="00AC2FD2">
        <w:rPr>
          <w:sz w:val="20"/>
          <w:lang w:val="en-US"/>
        </w:rPr>
        <w:t>K'ati</w:t>
      </w:r>
      <w:proofErr w:type="spellEnd"/>
      <w:r w:rsidRPr="00AC2FD2">
        <w:rPr>
          <w:sz w:val="20"/>
          <w:lang w:val="en-US"/>
        </w:rPr>
        <w:t xml:space="preserve"> </w:t>
      </w:r>
      <w:proofErr w:type="spellStart"/>
      <w:r w:rsidRPr="00AC2FD2">
        <w:rPr>
          <w:sz w:val="20"/>
          <w:lang w:val="en-US"/>
        </w:rPr>
        <w:t>Kuli</w:t>
      </w:r>
      <w:proofErr w:type="spellEnd"/>
      <w:r w:rsidRPr="00AC2FD2">
        <w:rPr>
          <w:sz w:val="20"/>
          <w:lang w:val="en-US"/>
        </w:rPr>
        <w:t xml:space="preserve">, </w:t>
      </w:r>
      <w:proofErr w:type="spellStart"/>
      <w:r w:rsidRPr="00AC2FD2">
        <w:rPr>
          <w:sz w:val="20"/>
          <w:lang w:val="en-US"/>
        </w:rPr>
        <w:t>Maiti</w:t>
      </w:r>
      <w:proofErr w:type="spellEnd"/>
      <w:r w:rsidRPr="00AC2FD2">
        <w:rPr>
          <w:sz w:val="20"/>
          <w:lang w:val="en-US"/>
        </w:rPr>
        <w:t xml:space="preserve"> </w:t>
      </w:r>
      <w:proofErr w:type="spellStart"/>
      <w:r w:rsidRPr="00AC2FD2">
        <w:rPr>
          <w:sz w:val="20"/>
          <w:lang w:val="en-US"/>
        </w:rPr>
        <w:t>Kuli</w:t>
      </w:r>
      <w:proofErr w:type="spellEnd"/>
      <w:r w:rsidRPr="00AC2FD2">
        <w:rPr>
          <w:sz w:val="20"/>
          <w:lang w:val="en-US"/>
        </w:rPr>
        <w:t xml:space="preserve">, and grandson </w:t>
      </w:r>
      <w:proofErr w:type="spellStart"/>
      <w:r w:rsidRPr="00AC2FD2">
        <w:rPr>
          <w:sz w:val="20"/>
          <w:lang w:val="en-US"/>
        </w:rPr>
        <w:t>Aisan</w:t>
      </w:r>
      <w:proofErr w:type="spellEnd"/>
      <w:r w:rsidRPr="00AC2FD2">
        <w:rPr>
          <w:sz w:val="20"/>
          <w:lang w:val="en-US"/>
        </w:rPr>
        <w:t xml:space="preserve"> </w:t>
      </w:r>
      <w:proofErr w:type="spellStart"/>
      <w:r w:rsidRPr="00AC2FD2">
        <w:rPr>
          <w:sz w:val="20"/>
          <w:lang w:val="en-US"/>
        </w:rPr>
        <w:t>Ahung</w:t>
      </w:r>
      <w:proofErr w:type="spellEnd"/>
      <w:r w:rsidRPr="00AC2FD2">
        <w:rPr>
          <w:sz w:val="20"/>
          <w:lang w:val="en-US"/>
        </w:rPr>
        <w:t xml:space="preserve"> were the only survivors in 1879. They were all underage children, and put on trial, sentenced to an agonizing death if they were complicit in their father's rebellious "sedition", or if they were innocent of their father's crimes, were to be sentenced to castration and serving as a eunuch slave to Chinese troops, when they reached 11 years old. Although some sources assert that the sentence of castration was carried out, official sources from the US State Department and activists involved in the incident state that </w:t>
      </w:r>
      <w:proofErr w:type="spellStart"/>
      <w:r w:rsidRPr="00AC2FD2">
        <w:rPr>
          <w:sz w:val="20"/>
          <w:lang w:val="en-US"/>
        </w:rPr>
        <w:t>Yaqub</w:t>
      </w:r>
      <w:proofErr w:type="spellEnd"/>
      <w:r w:rsidRPr="00AC2FD2">
        <w:rPr>
          <w:sz w:val="20"/>
          <w:lang w:val="en-US"/>
        </w:rPr>
        <w:t xml:space="preserve"> </w:t>
      </w:r>
      <w:proofErr w:type="spellStart"/>
      <w:r w:rsidRPr="00AC2FD2">
        <w:rPr>
          <w:sz w:val="20"/>
          <w:lang w:val="en-US"/>
        </w:rPr>
        <w:t>Beg's</w:t>
      </w:r>
      <w:proofErr w:type="spellEnd"/>
      <w:r w:rsidRPr="00AC2FD2">
        <w:rPr>
          <w:sz w:val="20"/>
          <w:lang w:val="en-US"/>
        </w:rPr>
        <w:t xml:space="preserve"> son and grandsons had their sentence commuted to life imprisonment with a fund provided for their support. </w:t>
      </w:r>
    </w:p>
    <w:p w:rsidR="00B30E81" w:rsidRPr="00AC2FD2" w:rsidRDefault="00B30E81" w:rsidP="00B30E81">
      <w:pPr>
        <w:spacing w:after="0" w:line="240" w:lineRule="auto"/>
        <w:ind w:left="-709" w:firstLine="709"/>
        <w:jc w:val="both"/>
        <w:rPr>
          <w:sz w:val="20"/>
          <w:lang w:val="en-US"/>
        </w:rPr>
      </w:pPr>
      <w:r w:rsidRPr="00AC2FD2">
        <w:rPr>
          <w:sz w:val="20"/>
          <w:lang w:val="en-US"/>
        </w:rPr>
        <w:t>Legacy</w:t>
      </w:r>
    </w:p>
    <w:p w:rsidR="00B30E81" w:rsidRPr="00AC2FD2" w:rsidRDefault="00B30E81" w:rsidP="00B30E81">
      <w:pPr>
        <w:spacing w:after="0" w:line="240" w:lineRule="auto"/>
        <w:ind w:left="-709" w:firstLine="709"/>
        <w:jc w:val="both"/>
        <w:rPr>
          <w:sz w:val="20"/>
          <w:lang w:val="en-US"/>
        </w:rPr>
      </w:pPr>
      <w:r w:rsidRPr="00AC2FD2">
        <w:rPr>
          <w:sz w:val="20"/>
          <w:lang w:val="en-US"/>
        </w:rPr>
        <w:t xml:space="preserve">After his death his state of </w:t>
      </w:r>
      <w:proofErr w:type="spellStart"/>
      <w:r w:rsidRPr="00AC2FD2">
        <w:rPr>
          <w:sz w:val="20"/>
          <w:lang w:val="en-US"/>
        </w:rPr>
        <w:t>Kashgaria</w:t>
      </w:r>
      <w:proofErr w:type="spellEnd"/>
      <w:r w:rsidRPr="00AC2FD2">
        <w:rPr>
          <w:sz w:val="20"/>
          <w:lang w:val="en-US"/>
        </w:rPr>
        <w:t xml:space="preserve"> rapidly fell apart, and </w:t>
      </w:r>
      <w:proofErr w:type="spellStart"/>
      <w:r w:rsidRPr="00AC2FD2">
        <w:rPr>
          <w:sz w:val="20"/>
          <w:lang w:val="en-US"/>
        </w:rPr>
        <w:t>Kashgar</w:t>
      </w:r>
      <w:proofErr w:type="spellEnd"/>
      <w:r w:rsidRPr="00AC2FD2">
        <w:rPr>
          <w:sz w:val="20"/>
          <w:lang w:val="en-US"/>
        </w:rPr>
        <w:t xml:space="preserve"> was </w:t>
      </w:r>
      <w:proofErr w:type="spellStart"/>
      <w:r w:rsidRPr="00AC2FD2">
        <w:rPr>
          <w:sz w:val="20"/>
          <w:lang w:val="en-US"/>
        </w:rPr>
        <w:t>reconquered</w:t>
      </w:r>
      <w:proofErr w:type="spellEnd"/>
      <w:r w:rsidRPr="00AC2FD2">
        <w:rPr>
          <w:sz w:val="20"/>
          <w:lang w:val="en-US"/>
        </w:rPr>
        <w:t xml:space="preserve"> by the Qing dynasty and later inherited by the Republic of China.</w:t>
      </w:r>
    </w:p>
    <w:p w:rsidR="00B30E81" w:rsidRPr="00AC2FD2" w:rsidRDefault="00B30E81" w:rsidP="00B30E81">
      <w:pPr>
        <w:spacing w:after="0" w:line="240" w:lineRule="auto"/>
        <w:ind w:left="-709" w:firstLine="709"/>
        <w:jc w:val="both"/>
        <w:rPr>
          <w:sz w:val="20"/>
          <w:lang w:val="en-US"/>
        </w:rPr>
      </w:pPr>
      <w:proofErr w:type="spellStart"/>
      <w:r w:rsidRPr="00AC2FD2">
        <w:rPr>
          <w:sz w:val="20"/>
          <w:lang w:val="en-US"/>
        </w:rPr>
        <w:t>Yaqub</w:t>
      </w:r>
      <w:proofErr w:type="spellEnd"/>
      <w:r w:rsidRPr="00AC2FD2">
        <w:rPr>
          <w:sz w:val="20"/>
          <w:lang w:val="en-US"/>
        </w:rPr>
        <w:t xml:space="preserve"> Beg makes a notable appearance in the second half of George Macdonald Fraser's novel </w:t>
      </w:r>
      <w:proofErr w:type="spellStart"/>
      <w:r w:rsidRPr="00AC2FD2">
        <w:rPr>
          <w:sz w:val="20"/>
          <w:lang w:val="en-US"/>
        </w:rPr>
        <w:t>Flashman</w:t>
      </w:r>
      <w:proofErr w:type="spellEnd"/>
      <w:r w:rsidRPr="00AC2FD2">
        <w:rPr>
          <w:sz w:val="20"/>
          <w:lang w:val="en-US"/>
        </w:rPr>
        <w:t xml:space="preserve"> at the Charge.</w:t>
      </w:r>
    </w:p>
    <w:p w:rsidR="00B30E81" w:rsidRPr="00AC2FD2" w:rsidRDefault="00B30E81" w:rsidP="00B30E81">
      <w:pPr>
        <w:spacing w:after="0" w:line="240" w:lineRule="auto"/>
        <w:ind w:left="-709" w:firstLine="709"/>
        <w:jc w:val="both"/>
        <w:rPr>
          <w:sz w:val="20"/>
          <w:lang w:val="en-US"/>
        </w:rPr>
      </w:pPr>
      <w:r w:rsidRPr="00AC2FD2">
        <w:rPr>
          <w:sz w:val="20"/>
          <w:lang w:val="en-US"/>
        </w:rPr>
        <w:t xml:space="preserve">One source says that his tomb was at </w:t>
      </w:r>
      <w:proofErr w:type="spellStart"/>
      <w:r w:rsidRPr="00AC2FD2">
        <w:rPr>
          <w:sz w:val="20"/>
          <w:lang w:val="en-US"/>
        </w:rPr>
        <w:t>Kashgar</w:t>
      </w:r>
      <w:proofErr w:type="spellEnd"/>
      <w:r w:rsidRPr="00AC2FD2">
        <w:rPr>
          <w:sz w:val="20"/>
          <w:lang w:val="en-US"/>
        </w:rPr>
        <w:t xml:space="preserve"> but was razed by the Chinese in 1878. </w:t>
      </w:r>
    </w:p>
    <w:p w:rsidR="00B30E81" w:rsidRPr="00AC2FD2" w:rsidRDefault="00B30E81" w:rsidP="00B30E81">
      <w:pPr>
        <w:spacing w:after="0" w:line="240" w:lineRule="auto"/>
        <w:ind w:left="-709" w:firstLine="709"/>
        <w:jc w:val="both"/>
        <w:rPr>
          <w:sz w:val="20"/>
          <w:lang w:val="en-US"/>
        </w:rPr>
      </w:pPr>
      <w:r w:rsidRPr="00AC2FD2">
        <w:rPr>
          <w:sz w:val="20"/>
          <w:lang w:val="en-US"/>
        </w:rPr>
        <w:t xml:space="preserve">The name </w:t>
      </w:r>
      <w:proofErr w:type="spellStart"/>
      <w:r w:rsidRPr="00AC2FD2">
        <w:rPr>
          <w:sz w:val="20"/>
          <w:lang w:val="en-US"/>
        </w:rPr>
        <w:t>Yaqub</w:t>
      </w:r>
      <w:proofErr w:type="spellEnd"/>
      <w:r w:rsidRPr="00AC2FD2">
        <w:rPr>
          <w:sz w:val="20"/>
          <w:lang w:val="en-US"/>
        </w:rPr>
        <w:t xml:space="preserve"> Beg was used for a son of </w:t>
      </w:r>
      <w:proofErr w:type="spellStart"/>
      <w:r w:rsidRPr="00AC2FD2">
        <w:rPr>
          <w:sz w:val="20"/>
          <w:lang w:val="en-US"/>
        </w:rPr>
        <w:t>Yulbars</w:t>
      </w:r>
      <w:proofErr w:type="spellEnd"/>
      <w:r w:rsidRPr="00AC2FD2">
        <w:rPr>
          <w:sz w:val="20"/>
          <w:lang w:val="en-US"/>
        </w:rPr>
        <w:t xml:space="preserve"> Khan. </w:t>
      </w:r>
    </w:p>
    <w:p w:rsidR="00B30E81" w:rsidRPr="00AC2FD2" w:rsidRDefault="00B30E81" w:rsidP="00B30E81">
      <w:pPr>
        <w:spacing w:after="0" w:line="240" w:lineRule="auto"/>
        <w:ind w:left="-709" w:firstLine="709"/>
        <w:jc w:val="both"/>
        <w:rPr>
          <w:sz w:val="20"/>
          <w:lang w:val="en-US"/>
        </w:rPr>
      </w:pPr>
      <w:proofErr w:type="spellStart"/>
      <w:r w:rsidRPr="00AC2FD2">
        <w:rPr>
          <w:sz w:val="20"/>
          <w:lang w:val="en-US"/>
        </w:rPr>
        <w:t>Rebiya</w:t>
      </w:r>
      <w:proofErr w:type="spellEnd"/>
      <w:r w:rsidRPr="00AC2FD2">
        <w:rPr>
          <w:sz w:val="20"/>
          <w:lang w:val="en-US"/>
        </w:rPr>
        <w:t xml:space="preserve"> </w:t>
      </w:r>
      <w:proofErr w:type="spellStart"/>
      <w:r w:rsidRPr="00AC2FD2">
        <w:rPr>
          <w:sz w:val="20"/>
          <w:lang w:val="en-US"/>
        </w:rPr>
        <w:t>Kadeer</w:t>
      </w:r>
      <w:proofErr w:type="spellEnd"/>
      <w:r w:rsidRPr="00AC2FD2">
        <w:rPr>
          <w:sz w:val="20"/>
          <w:lang w:val="en-US"/>
        </w:rPr>
        <w:t xml:space="preserve"> claimed </w:t>
      </w:r>
      <w:proofErr w:type="spellStart"/>
      <w:r w:rsidRPr="00AC2FD2">
        <w:rPr>
          <w:sz w:val="20"/>
          <w:lang w:val="en-US"/>
        </w:rPr>
        <w:t>Yakub</w:t>
      </w:r>
      <w:proofErr w:type="spellEnd"/>
      <w:r w:rsidRPr="00AC2FD2">
        <w:rPr>
          <w:sz w:val="20"/>
          <w:lang w:val="en-US"/>
        </w:rPr>
        <w:t xml:space="preserve"> Beg was a "Uyghur hero".</w:t>
      </w:r>
    </w:p>
    <w:p w:rsidR="00B30E81" w:rsidRPr="00AC2FD2" w:rsidRDefault="00B30E81" w:rsidP="00B30E81">
      <w:pPr>
        <w:spacing w:after="0" w:line="240" w:lineRule="auto"/>
        <w:ind w:left="-709" w:firstLine="709"/>
        <w:jc w:val="both"/>
        <w:rPr>
          <w:sz w:val="20"/>
          <w:lang w:val="en-US"/>
        </w:rPr>
      </w:pPr>
      <w:r w:rsidRPr="00AC2FD2">
        <w:rPr>
          <w:sz w:val="20"/>
          <w:lang w:val="en-US"/>
        </w:rPr>
        <w:t xml:space="preserve">Al-Qaeda ideologue Mustafa </w:t>
      </w:r>
      <w:proofErr w:type="spellStart"/>
      <w:r w:rsidRPr="00AC2FD2">
        <w:rPr>
          <w:sz w:val="20"/>
          <w:lang w:val="en-US"/>
        </w:rPr>
        <w:t>Setmariam</w:t>
      </w:r>
      <w:proofErr w:type="spellEnd"/>
      <w:r w:rsidRPr="00AC2FD2">
        <w:rPr>
          <w:sz w:val="20"/>
          <w:lang w:val="en-US"/>
        </w:rPr>
        <w:t xml:space="preserve"> </w:t>
      </w:r>
      <w:proofErr w:type="spellStart"/>
      <w:r w:rsidRPr="00AC2FD2">
        <w:rPr>
          <w:sz w:val="20"/>
          <w:lang w:val="en-US"/>
        </w:rPr>
        <w:t>Nasar</w:t>
      </w:r>
      <w:proofErr w:type="spellEnd"/>
      <w:r w:rsidRPr="00AC2FD2">
        <w:rPr>
          <w:sz w:val="20"/>
          <w:lang w:val="en-US"/>
        </w:rPr>
        <w:t xml:space="preserve"> praised </w:t>
      </w:r>
      <w:proofErr w:type="spellStart"/>
      <w:r w:rsidRPr="00AC2FD2">
        <w:rPr>
          <w:sz w:val="20"/>
          <w:lang w:val="en-US"/>
        </w:rPr>
        <w:t>Yaqub</w:t>
      </w:r>
      <w:proofErr w:type="spellEnd"/>
      <w:r w:rsidRPr="00AC2FD2">
        <w:rPr>
          <w:sz w:val="20"/>
          <w:lang w:val="en-US"/>
        </w:rPr>
        <w:t xml:space="preserve"> Beg, praising his buildings of educational institutions for Islam and Mosques calling him "</w:t>
      </w:r>
      <w:proofErr w:type="spellStart"/>
      <w:r w:rsidRPr="00AC2FD2">
        <w:rPr>
          <w:sz w:val="20"/>
          <w:lang w:val="en-US"/>
        </w:rPr>
        <w:t>Attalik</w:t>
      </w:r>
      <w:proofErr w:type="spellEnd"/>
      <w:r w:rsidRPr="00AC2FD2">
        <w:rPr>
          <w:sz w:val="20"/>
          <w:lang w:val="en-US"/>
        </w:rPr>
        <w:t xml:space="preserve"> Ghazi" and a "good man" for his war against Buddhists and Chinese. </w:t>
      </w:r>
    </w:p>
    <w:p w:rsidR="00B30E81" w:rsidRPr="00AC2FD2" w:rsidRDefault="00B30E81" w:rsidP="00B30E81">
      <w:pPr>
        <w:spacing w:after="0" w:line="240" w:lineRule="auto"/>
        <w:ind w:left="-709" w:firstLine="709"/>
        <w:jc w:val="both"/>
        <w:rPr>
          <w:sz w:val="20"/>
          <w:lang w:val="en-US"/>
        </w:rPr>
      </w:pPr>
      <w:r w:rsidRPr="00AC2FD2">
        <w:rPr>
          <w:sz w:val="20"/>
          <w:lang w:val="en-US"/>
        </w:rPr>
        <w:t>The "</w:t>
      </w:r>
      <w:proofErr w:type="spellStart"/>
      <w:r w:rsidRPr="00AC2FD2">
        <w:rPr>
          <w:sz w:val="20"/>
          <w:lang w:val="en-US"/>
        </w:rPr>
        <w:t>Doğu</w:t>
      </w:r>
      <w:proofErr w:type="spellEnd"/>
      <w:r w:rsidRPr="00AC2FD2">
        <w:rPr>
          <w:sz w:val="20"/>
          <w:lang w:val="en-US"/>
        </w:rPr>
        <w:t xml:space="preserve"> </w:t>
      </w:r>
      <w:proofErr w:type="spellStart"/>
      <w:r w:rsidRPr="00AC2FD2">
        <w:rPr>
          <w:sz w:val="20"/>
          <w:lang w:val="en-US"/>
        </w:rPr>
        <w:t>Türkistan</w:t>
      </w:r>
      <w:proofErr w:type="spellEnd"/>
      <w:r w:rsidRPr="00AC2FD2">
        <w:rPr>
          <w:sz w:val="20"/>
          <w:lang w:val="en-US"/>
        </w:rPr>
        <w:t xml:space="preserve"> Haber </w:t>
      </w:r>
      <w:proofErr w:type="spellStart"/>
      <w:r w:rsidRPr="00AC2FD2">
        <w:rPr>
          <w:sz w:val="20"/>
          <w:lang w:val="en-US"/>
        </w:rPr>
        <w:t>Ajansı</w:t>
      </w:r>
      <w:proofErr w:type="spellEnd"/>
      <w:r w:rsidRPr="00AC2FD2">
        <w:rPr>
          <w:sz w:val="20"/>
          <w:lang w:val="en-US"/>
        </w:rPr>
        <w:t>" (East Turkestan News Agency) published an article from Al-Qaeda branch Al-</w:t>
      </w:r>
      <w:proofErr w:type="spellStart"/>
      <w:r w:rsidRPr="00AC2FD2">
        <w:rPr>
          <w:sz w:val="20"/>
          <w:lang w:val="en-US"/>
        </w:rPr>
        <w:t>Nusra</w:t>
      </w:r>
      <w:proofErr w:type="spellEnd"/>
      <w:r w:rsidRPr="00AC2FD2">
        <w:rPr>
          <w:sz w:val="20"/>
          <w:lang w:val="en-US"/>
        </w:rPr>
        <w:t xml:space="preserve"> Front's English language "Al-</w:t>
      </w:r>
      <w:proofErr w:type="spellStart"/>
      <w:r w:rsidRPr="00AC2FD2">
        <w:rPr>
          <w:sz w:val="20"/>
          <w:lang w:val="en-US"/>
        </w:rPr>
        <w:t>Risalah</w:t>
      </w:r>
      <w:proofErr w:type="spellEnd"/>
      <w:r w:rsidRPr="00AC2FD2">
        <w:rPr>
          <w:sz w:val="20"/>
          <w:lang w:val="en-US"/>
        </w:rPr>
        <w:t xml:space="preserve"> magazine" (</w:t>
      </w:r>
      <w:proofErr w:type="spellStart"/>
      <w:r w:rsidRPr="00AC2FD2">
        <w:rPr>
          <w:sz w:val="20"/>
          <w:lang w:val="en-US"/>
        </w:rPr>
        <w:t>مجلة</w:t>
      </w:r>
      <w:proofErr w:type="spellEnd"/>
      <w:r w:rsidRPr="00AC2FD2">
        <w:rPr>
          <w:sz w:val="20"/>
          <w:lang w:val="en-US"/>
        </w:rPr>
        <w:t xml:space="preserve"> </w:t>
      </w:r>
      <w:proofErr w:type="spellStart"/>
      <w:r w:rsidRPr="00AC2FD2">
        <w:rPr>
          <w:sz w:val="20"/>
          <w:lang w:val="en-US"/>
        </w:rPr>
        <w:t>الرسالة</w:t>
      </w:r>
      <w:proofErr w:type="spellEnd"/>
      <w:r w:rsidRPr="00AC2FD2">
        <w:rPr>
          <w:sz w:val="20"/>
          <w:lang w:val="en-US"/>
        </w:rPr>
        <w:t>), second issue (</w:t>
      </w:r>
      <w:proofErr w:type="spellStart"/>
      <w:r w:rsidRPr="00AC2FD2">
        <w:rPr>
          <w:sz w:val="20"/>
          <w:lang w:val="en-US"/>
        </w:rPr>
        <w:t>العدد</w:t>
      </w:r>
      <w:proofErr w:type="spellEnd"/>
      <w:r w:rsidRPr="00AC2FD2">
        <w:rPr>
          <w:sz w:val="20"/>
          <w:lang w:val="en-US"/>
        </w:rPr>
        <w:t xml:space="preserve"> </w:t>
      </w:r>
      <w:proofErr w:type="spellStart"/>
      <w:r w:rsidRPr="00AC2FD2">
        <w:rPr>
          <w:sz w:val="20"/>
          <w:lang w:val="en-US"/>
        </w:rPr>
        <w:t>الثاني</w:t>
      </w:r>
      <w:proofErr w:type="spellEnd"/>
      <w:r w:rsidRPr="00AC2FD2">
        <w:rPr>
          <w:sz w:val="20"/>
          <w:lang w:val="en-US"/>
        </w:rPr>
        <w:t xml:space="preserve">), translated from English into Turkish and titled Al </w:t>
      </w:r>
      <w:proofErr w:type="spellStart"/>
      <w:r w:rsidRPr="00AC2FD2">
        <w:rPr>
          <w:sz w:val="20"/>
          <w:lang w:val="en-US"/>
        </w:rPr>
        <w:t>Risale</w:t>
      </w:r>
      <w:proofErr w:type="spellEnd"/>
      <w:r w:rsidRPr="00AC2FD2">
        <w:rPr>
          <w:sz w:val="20"/>
          <w:lang w:val="en-US"/>
        </w:rPr>
        <w:t>: "</w:t>
      </w:r>
      <w:proofErr w:type="spellStart"/>
      <w:r w:rsidRPr="00AC2FD2">
        <w:rPr>
          <w:sz w:val="20"/>
          <w:lang w:val="en-US"/>
        </w:rPr>
        <w:t>Türkistan</w:t>
      </w:r>
      <w:proofErr w:type="spellEnd"/>
      <w:r w:rsidRPr="00AC2FD2">
        <w:rPr>
          <w:sz w:val="20"/>
          <w:lang w:val="en-US"/>
        </w:rPr>
        <w:t xml:space="preserve"> </w:t>
      </w:r>
      <w:proofErr w:type="spellStart"/>
      <w:r w:rsidRPr="00AC2FD2">
        <w:rPr>
          <w:sz w:val="20"/>
          <w:lang w:val="en-US"/>
        </w:rPr>
        <w:t>Dağları</w:t>
      </w:r>
      <w:proofErr w:type="spellEnd"/>
      <w:r w:rsidRPr="00AC2FD2">
        <w:rPr>
          <w:sz w:val="20"/>
          <w:lang w:val="en-US"/>
        </w:rPr>
        <w:t xml:space="preserve">" 2. </w:t>
      </w:r>
      <w:proofErr w:type="spellStart"/>
      <w:r w:rsidRPr="00AC2FD2">
        <w:rPr>
          <w:sz w:val="20"/>
          <w:lang w:val="en-US"/>
        </w:rPr>
        <w:t>Bölüm</w:t>
      </w:r>
      <w:proofErr w:type="spellEnd"/>
      <w:r w:rsidRPr="00AC2FD2">
        <w:rPr>
          <w:sz w:val="20"/>
          <w:lang w:val="en-US"/>
        </w:rPr>
        <w:t xml:space="preserve"> (The </w:t>
      </w:r>
      <w:proofErr w:type="gramStart"/>
      <w:r w:rsidRPr="00AC2FD2">
        <w:rPr>
          <w:sz w:val="20"/>
          <w:lang w:val="en-US"/>
        </w:rPr>
        <w:t>Message :</w:t>
      </w:r>
      <w:proofErr w:type="gramEnd"/>
      <w:r w:rsidRPr="00AC2FD2">
        <w:rPr>
          <w:sz w:val="20"/>
          <w:lang w:val="en-US"/>
        </w:rPr>
        <w:t xml:space="preserve"> "Turkistan Mountains" Part 2.) which praised the Sharia implemented by </w:t>
      </w:r>
      <w:proofErr w:type="spellStart"/>
      <w:r w:rsidRPr="00AC2FD2">
        <w:rPr>
          <w:sz w:val="20"/>
          <w:lang w:val="en-US"/>
        </w:rPr>
        <w:t>Yaqub</w:t>
      </w:r>
      <w:proofErr w:type="spellEnd"/>
      <w:r w:rsidRPr="00AC2FD2">
        <w:rPr>
          <w:sz w:val="20"/>
          <w:lang w:val="en-US"/>
        </w:rPr>
        <w:t xml:space="preserve"> Beg and cited him as an upholder of Jihad, attacking the Qing. </w:t>
      </w:r>
    </w:p>
    <w:p w:rsidR="00B30E81" w:rsidRPr="00AC2FD2" w:rsidRDefault="00B30E81" w:rsidP="00B30E81">
      <w:pPr>
        <w:spacing w:after="0" w:line="240" w:lineRule="auto"/>
        <w:ind w:left="-709" w:firstLine="709"/>
        <w:jc w:val="both"/>
        <w:rPr>
          <w:sz w:val="20"/>
          <w:lang w:val="en-US"/>
        </w:rPr>
      </w:pPr>
      <w:r w:rsidRPr="00AC2FD2">
        <w:rPr>
          <w:sz w:val="20"/>
          <w:lang w:val="en-US"/>
        </w:rPr>
        <w:t xml:space="preserve">The Turkistan Islamic Party mentioned </w:t>
      </w:r>
      <w:proofErr w:type="spellStart"/>
      <w:r w:rsidRPr="00AC2FD2">
        <w:rPr>
          <w:sz w:val="20"/>
          <w:lang w:val="en-US"/>
        </w:rPr>
        <w:t>Yaqub</w:t>
      </w:r>
      <w:proofErr w:type="spellEnd"/>
      <w:r w:rsidRPr="00AC2FD2">
        <w:rPr>
          <w:sz w:val="20"/>
          <w:lang w:val="en-US"/>
        </w:rPr>
        <w:t xml:space="preserve"> </w:t>
      </w:r>
      <w:proofErr w:type="spellStart"/>
      <w:r w:rsidRPr="00AC2FD2">
        <w:rPr>
          <w:sz w:val="20"/>
          <w:lang w:val="en-US"/>
        </w:rPr>
        <w:t>Beg's</w:t>
      </w:r>
      <w:proofErr w:type="spellEnd"/>
      <w:r w:rsidRPr="00AC2FD2">
        <w:rPr>
          <w:sz w:val="20"/>
          <w:lang w:val="en-US"/>
        </w:rPr>
        <w:t xml:space="preserve"> war in issue 1, and issue 19 of its magazine "Islamic Turkistan" in an article about the history of the region. </w:t>
      </w:r>
    </w:p>
    <w:p w:rsidR="00B30E81" w:rsidRPr="00AC2FD2" w:rsidRDefault="00B30E81" w:rsidP="00B2613E">
      <w:pPr>
        <w:spacing w:after="0" w:line="240" w:lineRule="auto"/>
        <w:ind w:left="-709" w:firstLine="709"/>
        <w:jc w:val="both"/>
        <w:rPr>
          <w:sz w:val="20"/>
          <w:lang w:val="en-US"/>
        </w:rPr>
      </w:pPr>
    </w:p>
    <w:p w:rsidR="00823F84" w:rsidRPr="00AC2FD2" w:rsidRDefault="00823F84" w:rsidP="00823F84">
      <w:pPr>
        <w:pStyle w:val="1"/>
        <w:spacing w:before="0"/>
        <w:rPr>
          <w:b/>
          <w:color w:val="auto"/>
          <w:sz w:val="20"/>
          <w:szCs w:val="20"/>
          <w:lang w:val="en-US"/>
        </w:rPr>
      </w:pPr>
      <w:proofErr w:type="gramStart"/>
      <w:r w:rsidRPr="00AC2FD2">
        <w:rPr>
          <w:b/>
          <w:color w:val="auto"/>
          <w:sz w:val="20"/>
          <w:szCs w:val="20"/>
          <w:lang w:val="en-US"/>
        </w:rPr>
        <w:t>Lecture 3.</w:t>
      </w:r>
      <w:proofErr w:type="gramEnd"/>
      <w:r w:rsidRPr="00AC2FD2">
        <w:rPr>
          <w:b/>
          <w:color w:val="auto"/>
          <w:sz w:val="20"/>
          <w:szCs w:val="20"/>
          <w:lang w:val="en-US"/>
        </w:rPr>
        <w:t xml:space="preserve"> Governors of East Turkestan: Yang </w:t>
      </w:r>
      <w:proofErr w:type="spellStart"/>
      <w:r w:rsidRPr="00AC2FD2">
        <w:rPr>
          <w:b/>
          <w:color w:val="auto"/>
          <w:sz w:val="20"/>
          <w:szCs w:val="20"/>
          <w:lang w:val="en-US"/>
        </w:rPr>
        <w:t>Zenxin</w:t>
      </w:r>
      <w:proofErr w:type="spellEnd"/>
      <w:r w:rsidRPr="00AC2FD2">
        <w:rPr>
          <w:b/>
          <w:color w:val="auto"/>
          <w:sz w:val="20"/>
          <w:szCs w:val="20"/>
          <w:lang w:val="en-US"/>
        </w:rPr>
        <w:t xml:space="preserve"> – Jin </w:t>
      </w:r>
      <w:proofErr w:type="spellStart"/>
      <w:r w:rsidRPr="00AC2FD2">
        <w:rPr>
          <w:b/>
          <w:color w:val="auto"/>
          <w:sz w:val="20"/>
          <w:szCs w:val="20"/>
          <w:lang w:val="en-US"/>
        </w:rPr>
        <w:t>Shuren</w:t>
      </w:r>
      <w:proofErr w:type="spellEnd"/>
      <w:r w:rsidRPr="00AC2FD2">
        <w:rPr>
          <w:b/>
          <w:color w:val="auto"/>
          <w:sz w:val="20"/>
          <w:szCs w:val="20"/>
          <w:lang w:val="en-US"/>
        </w:rPr>
        <w:t xml:space="preserve"> – Sheng </w:t>
      </w:r>
      <w:proofErr w:type="spellStart"/>
      <w:r w:rsidRPr="00AC2FD2">
        <w:rPr>
          <w:b/>
          <w:color w:val="auto"/>
          <w:sz w:val="20"/>
          <w:szCs w:val="20"/>
          <w:lang w:val="en-US"/>
        </w:rPr>
        <w:t>Shicai</w:t>
      </w:r>
      <w:proofErr w:type="spellEnd"/>
    </w:p>
    <w:p w:rsidR="00D52083" w:rsidRPr="00AC2FD2" w:rsidRDefault="00D52083" w:rsidP="00D52083">
      <w:pPr>
        <w:spacing w:after="0" w:line="240" w:lineRule="auto"/>
        <w:ind w:left="-709" w:firstLine="709"/>
        <w:rPr>
          <w:b/>
          <w:sz w:val="20"/>
          <w:lang w:val="en-US"/>
        </w:rPr>
      </w:pPr>
      <w:r w:rsidRPr="00AC2FD2">
        <w:rPr>
          <w:b/>
          <w:sz w:val="20"/>
          <w:lang w:val="en-US"/>
        </w:rPr>
        <w:t>Plan:</w:t>
      </w:r>
    </w:p>
    <w:p w:rsidR="00B30E81" w:rsidRPr="00AC2FD2" w:rsidRDefault="00B30E81" w:rsidP="00B2613E">
      <w:pPr>
        <w:spacing w:after="0" w:line="240" w:lineRule="auto"/>
        <w:ind w:left="-709" w:firstLine="709"/>
        <w:jc w:val="both"/>
        <w:rPr>
          <w:sz w:val="20"/>
          <w:lang w:val="en-US"/>
        </w:rPr>
      </w:pPr>
    </w:p>
    <w:p w:rsidR="00823F84" w:rsidRPr="00AC2FD2" w:rsidRDefault="00997EF2" w:rsidP="00B2613E">
      <w:pPr>
        <w:spacing w:after="0" w:line="240" w:lineRule="auto"/>
        <w:ind w:left="-709" w:firstLine="709"/>
        <w:jc w:val="both"/>
        <w:rPr>
          <w:b/>
          <w:sz w:val="20"/>
          <w:lang w:val="en-US"/>
        </w:rPr>
      </w:pPr>
      <w:r w:rsidRPr="00AC2FD2">
        <w:rPr>
          <w:b/>
          <w:sz w:val="20"/>
          <w:lang w:val="en-US"/>
        </w:rPr>
        <w:t xml:space="preserve">1. East Turkestan under Yang </w:t>
      </w:r>
      <w:proofErr w:type="spellStart"/>
      <w:r w:rsidRPr="00AC2FD2">
        <w:rPr>
          <w:b/>
          <w:sz w:val="20"/>
          <w:lang w:val="en-US"/>
        </w:rPr>
        <w:t>Zenxin</w:t>
      </w:r>
      <w:proofErr w:type="spellEnd"/>
    </w:p>
    <w:p w:rsidR="00997EF2" w:rsidRPr="00AC2FD2" w:rsidRDefault="00997EF2" w:rsidP="00B2613E">
      <w:pPr>
        <w:spacing w:after="0" w:line="240" w:lineRule="auto"/>
        <w:ind w:left="-709" w:firstLine="709"/>
        <w:jc w:val="both"/>
        <w:rPr>
          <w:b/>
          <w:sz w:val="20"/>
          <w:lang w:val="en-US"/>
        </w:rPr>
      </w:pPr>
      <w:r w:rsidRPr="00AC2FD2">
        <w:rPr>
          <w:b/>
          <w:sz w:val="20"/>
          <w:lang w:val="en-US"/>
        </w:rPr>
        <w:t xml:space="preserve">2. East Turkestan under Jin </w:t>
      </w:r>
      <w:proofErr w:type="spellStart"/>
      <w:r w:rsidRPr="00AC2FD2">
        <w:rPr>
          <w:b/>
          <w:sz w:val="20"/>
          <w:lang w:val="en-US"/>
        </w:rPr>
        <w:t>Shuren</w:t>
      </w:r>
      <w:proofErr w:type="spellEnd"/>
    </w:p>
    <w:p w:rsidR="00997EF2" w:rsidRPr="00AC2FD2" w:rsidRDefault="00997EF2" w:rsidP="00B2613E">
      <w:pPr>
        <w:spacing w:after="0" w:line="240" w:lineRule="auto"/>
        <w:ind w:left="-709" w:firstLine="709"/>
        <w:jc w:val="both"/>
        <w:rPr>
          <w:b/>
          <w:sz w:val="20"/>
          <w:lang w:val="en-US"/>
        </w:rPr>
      </w:pPr>
      <w:r w:rsidRPr="00AC2FD2">
        <w:rPr>
          <w:b/>
          <w:sz w:val="20"/>
          <w:lang w:val="en-US"/>
        </w:rPr>
        <w:t xml:space="preserve">3. East Turkestan under Sheng </w:t>
      </w:r>
      <w:proofErr w:type="spellStart"/>
      <w:r w:rsidRPr="00AC2FD2">
        <w:rPr>
          <w:b/>
          <w:sz w:val="20"/>
          <w:lang w:val="en-US"/>
        </w:rPr>
        <w:t>Shicai</w:t>
      </w:r>
      <w:proofErr w:type="spellEnd"/>
    </w:p>
    <w:p w:rsidR="00997EF2" w:rsidRPr="00AC2FD2" w:rsidRDefault="00997EF2" w:rsidP="00B2613E">
      <w:pPr>
        <w:spacing w:after="0" w:line="240" w:lineRule="auto"/>
        <w:ind w:left="-709" w:firstLine="709"/>
        <w:jc w:val="both"/>
        <w:rPr>
          <w:b/>
          <w:sz w:val="20"/>
          <w:lang w:val="en-US"/>
        </w:rPr>
      </w:pPr>
    </w:p>
    <w:p w:rsidR="00D52083" w:rsidRPr="00AC2FD2" w:rsidRDefault="00D52083" w:rsidP="00B2613E">
      <w:pPr>
        <w:spacing w:after="0" w:line="240" w:lineRule="auto"/>
        <w:ind w:left="-709" w:firstLine="709"/>
        <w:jc w:val="both"/>
        <w:rPr>
          <w:b/>
          <w:sz w:val="20"/>
          <w:lang w:val="en-US"/>
        </w:rPr>
      </w:pPr>
      <w:r w:rsidRPr="00AC2FD2">
        <w:rPr>
          <w:b/>
          <w:sz w:val="20"/>
          <w:lang w:val="en-US"/>
        </w:rPr>
        <w:t>Literature:</w:t>
      </w:r>
    </w:p>
    <w:p w:rsidR="00D52083" w:rsidRPr="00AC2FD2" w:rsidRDefault="00D52083" w:rsidP="00D52083">
      <w:pPr>
        <w:spacing w:after="0" w:line="240" w:lineRule="auto"/>
        <w:ind w:left="-709" w:firstLine="709"/>
        <w:jc w:val="both"/>
        <w:rPr>
          <w:sz w:val="20"/>
          <w:lang w:val="en-US"/>
        </w:rPr>
      </w:pPr>
      <w:r w:rsidRPr="00AC2FD2">
        <w:rPr>
          <w:sz w:val="20"/>
          <w:lang w:val="en-US"/>
        </w:rPr>
        <w:lastRenderedPageBreak/>
        <w:t>1. The Soviets in Xinjiang 1911-1949, by Mark Dickens</w:t>
      </w:r>
    </w:p>
    <w:p w:rsidR="00D52083" w:rsidRPr="00AC2FD2" w:rsidRDefault="00D52083" w:rsidP="00997EF2">
      <w:pPr>
        <w:spacing w:after="0" w:line="240" w:lineRule="auto"/>
        <w:ind w:left="-709" w:firstLine="709"/>
        <w:jc w:val="both"/>
        <w:rPr>
          <w:sz w:val="20"/>
          <w:lang w:val="en-US"/>
        </w:rPr>
      </w:pPr>
    </w:p>
    <w:p w:rsidR="00997EF2" w:rsidRPr="00AC2FD2" w:rsidRDefault="00E00B42" w:rsidP="00997EF2">
      <w:pPr>
        <w:spacing w:after="0" w:line="240" w:lineRule="auto"/>
        <w:ind w:left="-709" w:firstLine="709"/>
        <w:jc w:val="both"/>
        <w:rPr>
          <w:sz w:val="20"/>
          <w:lang w:val="en-US"/>
        </w:rPr>
      </w:pPr>
      <w:r w:rsidRPr="00AC2FD2">
        <w:rPr>
          <w:sz w:val="20"/>
          <w:lang w:val="en-US"/>
        </w:rPr>
        <w:t xml:space="preserve">East Turkestan under Yang </w:t>
      </w:r>
      <w:proofErr w:type="spellStart"/>
      <w:r w:rsidRPr="00AC2FD2">
        <w:rPr>
          <w:sz w:val="20"/>
          <w:lang w:val="en-US"/>
        </w:rPr>
        <w:t>Zengxin</w:t>
      </w:r>
      <w:proofErr w:type="spellEnd"/>
    </w:p>
    <w:p w:rsidR="00997EF2" w:rsidRPr="00AC2FD2" w:rsidRDefault="00997EF2" w:rsidP="00997EF2">
      <w:pPr>
        <w:spacing w:after="0" w:line="240" w:lineRule="auto"/>
        <w:ind w:left="-709" w:firstLine="709"/>
        <w:jc w:val="both"/>
        <w:rPr>
          <w:sz w:val="20"/>
          <w:lang w:val="en-US"/>
        </w:rPr>
      </w:pPr>
      <w:r w:rsidRPr="00AC2FD2">
        <w:rPr>
          <w:sz w:val="20"/>
          <w:lang w:val="en-US"/>
        </w:rPr>
        <w:t xml:space="preserve">Yang </w:t>
      </w:r>
      <w:proofErr w:type="spellStart"/>
      <w:r w:rsidRPr="00AC2FD2">
        <w:rPr>
          <w:sz w:val="20"/>
          <w:lang w:val="en-US"/>
        </w:rPr>
        <w:t>Zengxin</w:t>
      </w:r>
      <w:proofErr w:type="spellEnd"/>
      <w:r w:rsidRPr="00AC2FD2">
        <w:rPr>
          <w:sz w:val="20"/>
          <w:lang w:val="en-US"/>
        </w:rPr>
        <w:t xml:space="preserve"> entered the Chinese Civil Service in 1899 and was transferred to Xinjiang in 1908. With the downfall of the Manchu dynasty and the declaration of the Republic of China in 1911, the Qing governor of Xinjiang fled, leaving power in the hands of Yang, who was confirmed by President Yuan </w:t>
      </w:r>
      <w:proofErr w:type="spellStart"/>
      <w:r w:rsidRPr="00AC2FD2">
        <w:rPr>
          <w:sz w:val="20"/>
          <w:lang w:val="en-US"/>
        </w:rPr>
        <w:t>Shikai</w:t>
      </w:r>
      <w:proofErr w:type="spellEnd"/>
      <w:r w:rsidRPr="00AC2FD2">
        <w:rPr>
          <w:sz w:val="20"/>
          <w:lang w:val="en-US"/>
        </w:rPr>
        <w:t xml:space="preserve"> as the new Civil and Military Governor of Xinjiang. Yang's immediate task was to consolidate power in the province, a feat he was able to accomplish by 1914. However, in order to maintain his power, "he ruled as a complete autocrat, with all power gathered in his own hands" and gained a reputation for dealing ruthlessly with any opposition.</w:t>
      </w:r>
    </w:p>
    <w:p w:rsidR="00997EF2" w:rsidRPr="00AC2FD2" w:rsidRDefault="00997EF2" w:rsidP="00997EF2">
      <w:pPr>
        <w:spacing w:after="0" w:line="240" w:lineRule="auto"/>
        <w:ind w:left="-709" w:firstLine="709"/>
        <w:jc w:val="both"/>
        <w:rPr>
          <w:sz w:val="20"/>
          <w:lang w:val="en-US"/>
        </w:rPr>
      </w:pPr>
      <w:r w:rsidRPr="00AC2FD2">
        <w:rPr>
          <w:sz w:val="20"/>
          <w:lang w:val="en-US"/>
        </w:rPr>
        <w:t xml:space="preserve">Characteristically suspicious of nearly everyone, he was especially concerned about his </w:t>
      </w:r>
      <w:proofErr w:type="spellStart"/>
      <w:r w:rsidRPr="00AC2FD2">
        <w:rPr>
          <w:sz w:val="20"/>
          <w:lang w:val="en-US"/>
        </w:rPr>
        <w:t>neighbour</w:t>
      </w:r>
      <w:proofErr w:type="spellEnd"/>
      <w:r w:rsidRPr="00AC2FD2">
        <w:rPr>
          <w:sz w:val="20"/>
          <w:lang w:val="en-US"/>
        </w:rPr>
        <w:t xml:space="preserve"> to the west: "Throughout his rule, Yang Tseng-</w:t>
      </w:r>
      <w:proofErr w:type="spellStart"/>
      <w:r w:rsidRPr="00AC2FD2">
        <w:rPr>
          <w:sz w:val="20"/>
          <w:lang w:val="en-US"/>
        </w:rPr>
        <w:t>hsin</w:t>
      </w:r>
      <w:proofErr w:type="spellEnd"/>
      <w:r w:rsidRPr="00AC2FD2">
        <w:rPr>
          <w:sz w:val="20"/>
          <w:lang w:val="en-US"/>
        </w:rPr>
        <w:t xml:space="preserve"> considered that the chief external threat to the survival of his regime lay across the western frontier, in Tsarist Russian (and later Soviet) Central Asia." Indeed, in 1912, when there was a disturbance in </w:t>
      </w:r>
      <w:proofErr w:type="spellStart"/>
      <w:r w:rsidRPr="00AC2FD2">
        <w:rPr>
          <w:sz w:val="20"/>
          <w:lang w:val="en-US"/>
        </w:rPr>
        <w:t>Kashgar</w:t>
      </w:r>
      <w:proofErr w:type="spellEnd"/>
      <w:r w:rsidRPr="00AC2FD2">
        <w:rPr>
          <w:sz w:val="20"/>
          <w:lang w:val="en-US"/>
        </w:rPr>
        <w:t xml:space="preserve">, Russian Cossack troops were sent over the border to help put it down. However, the danger of Russian territorial encroachment into China was not the only threat that Xinjiang's </w:t>
      </w:r>
      <w:proofErr w:type="spellStart"/>
      <w:r w:rsidRPr="00AC2FD2">
        <w:rPr>
          <w:sz w:val="20"/>
          <w:lang w:val="en-US"/>
        </w:rPr>
        <w:t>neighbour</w:t>
      </w:r>
      <w:proofErr w:type="spellEnd"/>
      <w:r w:rsidRPr="00AC2FD2">
        <w:rPr>
          <w:sz w:val="20"/>
          <w:lang w:val="en-US"/>
        </w:rPr>
        <w:t xml:space="preserve"> posed. There were also numerous movements amongst the Muslim peoples of Russian Turkestan, who are virtually identical in language and culture to the Turkic inhabitants of Xinjiang, which threatened to disrupt Chinese rule in the area if they spilled over the borders.</w:t>
      </w:r>
    </w:p>
    <w:p w:rsidR="00997EF2" w:rsidRPr="00AC2FD2" w:rsidRDefault="00997EF2" w:rsidP="00997EF2">
      <w:pPr>
        <w:spacing w:after="0" w:line="240" w:lineRule="auto"/>
        <w:ind w:left="-709" w:firstLine="709"/>
        <w:jc w:val="both"/>
        <w:rPr>
          <w:sz w:val="20"/>
          <w:lang w:val="en-US"/>
        </w:rPr>
      </w:pPr>
    </w:p>
    <w:p w:rsidR="00997EF2" w:rsidRPr="00AC2FD2" w:rsidRDefault="00997EF2" w:rsidP="00997EF2">
      <w:pPr>
        <w:spacing w:after="0" w:line="240" w:lineRule="auto"/>
        <w:ind w:left="-709" w:firstLine="709"/>
        <w:jc w:val="both"/>
        <w:rPr>
          <w:sz w:val="20"/>
          <w:lang w:val="en-US"/>
        </w:rPr>
      </w:pPr>
      <w:r w:rsidRPr="00AC2FD2">
        <w:rPr>
          <w:sz w:val="20"/>
          <w:lang w:val="en-US"/>
        </w:rPr>
        <w:t xml:space="preserve">Most of these movements, which gained momentum after the 1917 Revolution, whether they were anti-Bolshevik, such as the </w:t>
      </w:r>
      <w:proofErr w:type="spellStart"/>
      <w:r w:rsidRPr="00AC2FD2">
        <w:rPr>
          <w:sz w:val="20"/>
          <w:lang w:val="en-US"/>
        </w:rPr>
        <w:t>Basmachi</w:t>
      </w:r>
      <w:proofErr w:type="spellEnd"/>
      <w:r w:rsidRPr="00AC2FD2">
        <w:rPr>
          <w:sz w:val="20"/>
          <w:lang w:val="en-US"/>
        </w:rPr>
        <w:t xml:space="preserve"> revolts, or Pro-Bolshevik, such as the Muslim Communists, were essentially pan-Islamic and pan-Turkic in nature and had as their goal the establishment of an independent Turkic Muslim state. At the same time, Soviet writers claim that the effect could work the other way also: "In the most backward regions the feudal-clerical elements and the bourgeois leaders [in Russian Turkestan], posing as 'friends of the people', attempted to rouse the populace to Holy War and to tear Central Asia and Kazakhstan from Russia. The foreign agents (of Great Britain, Germany and Turkey) backed this </w:t>
      </w:r>
      <w:proofErr w:type="spellStart"/>
      <w:r w:rsidRPr="00AC2FD2">
        <w:rPr>
          <w:sz w:val="20"/>
          <w:lang w:val="en-US"/>
        </w:rPr>
        <w:t>endeavour</w:t>
      </w:r>
      <w:proofErr w:type="spellEnd"/>
      <w:r w:rsidRPr="00AC2FD2">
        <w:rPr>
          <w:sz w:val="20"/>
          <w:lang w:val="en-US"/>
        </w:rPr>
        <w:t xml:space="preserve"> and Sinkiang became a seat of operations.... There were those among the Sinkiang bourgeoisie, feudal nobility and reactionary clergy who were </w:t>
      </w:r>
      <w:proofErr w:type="spellStart"/>
      <w:r w:rsidRPr="00AC2FD2">
        <w:rPr>
          <w:sz w:val="20"/>
          <w:lang w:val="en-US"/>
        </w:rPr>
        <w:t>Panislam</w:t>
      </w:r>
      <w:proofErr w:type="spellEnd"/>
      <w:r w:rsidRPr="00AC2FD2">
        <w:rPr>
          <w:sz w:val="20"/>
          <w:lang w:val="en-US"/>
        </w:rPr>
        <w:t xml:space="preserve"> and </w:t>
      </w:r>
      <w:proofErr w:type="gramStart"/>
      <w:r w:rsidRPr="00AC2FD2">
        <w:rPr>
          <w:sz w:val="20"/>
          <w:lang w:val="en-US"/>
        </w:rPr>
        <w:t>Pan-Turk-minded,</w:t>
      </w:r>
      <w:proofErr w:type="gramEnd"/>
      <w:r w:rsidRPr="00AC2FD2">
        <w:rPr>
          <w:sz w:val="20"/>
          <w:lang w:val="en-US"/>
        </w:rPr>
        <w:t xml:space="preserve"> and from these the Turkish and German Intelligence recruited its agents to introduce subversion into the Turkestan Kray [Administrative unit]."</w:t>
      </w:r>
    </w:p>
    <w:p w:rsidR="00997EF2" w:rsidRPr="00AC2FD2" w:rsidRDefault="00997EF2" w:rsidP="00997EF2">
      <w:pPr>
        <w:spacing w:after="0" w:line="240" w:lineRule="auto"/>
        <w:ind w:left="-709" w:firstLine="709"/>
        <w:jc w:val="both"/>
        <w:rPr>
          <w:sz w:val="20"/>
          <w:lang w:val="en-US"/>
        </w:rPr>
      </w:pPr>
    </w:p>
    <w:p w:rsidR="00997EF2" w:rsidRPr="00AC2FD2" w:rsidRDefault="00997EF2" w:rsidP="00997EF2">
      <w:pPr>
        <w:spacing w:after="0" w:line="240" w:lineRule="auto"/>
        <w:ind w:left="-709" w:firstLine="709"/>
        <w:jc w:val="both"/>
        <w:rPr>
          <w:sz w:val="20"/>
          <w:lang w:val="en-US"/>
        </w:rPr>
      </w:pPr>
      <w:r w:rsidRPr="00AC2FD2">
        <w:rPr>
          <w:sz w:val="20"/>
          <w:lang w:val="en-US"/>
        </w:rPr>
        <w:t xml:space="preserve">After the 1917 Bolshevik Revolution, Soviet influence in Xinjiang proceeded slowly at first. The Soviets were granted special trading rights in the Ili Valley and permission to have representatives in </w:t>
      </w:r>
      <w:proofErr w:type="spellStart"/>
      <w:r w:rsidRPr="00AC2FD2">
        <w:rPr>
          <w:sz w:val="20"/>
          <w:lang w:val="en-US"/>
        </w:rPr>
        <w:t>Kulja</w:t>
      </w:r>
      <w:proofErr w:type="spellEnd"/>
      <w:r w:rsidRPr="00AC2FD2">
        <w:rPr>
          <w:sz w:val="20"/>
          <w:lang w:val="en-US"/>
        </w:rPr>
        <w:t xml:space="preserve">. At the same time, numerous Muslims, especially businessmen, took advantage of the opportunity to travel to the Soviet Union. As one British official noted, "Their sons, even if educated at home, eventually come to learn Russian, and are much in contact with the ideas of Bolshevism as understood in Tashkent." C.P. </w:t>
      </w:r>
      <w:proofErr w:type="spellStart"/>
      <w:r w:rsidRPr="00AC2FD2">
        <w:rPr>
          <w:sz w:val="20"/>
          <w:lang w:val="en-US"/>
        </w:rPr>
        <w:t>Skrine</w:t>
      </w:r>
      <w:proofErr w:type="spellEnd"/>
      <w:r w:rsidRPr="00AC2FD2">
        <w:rPr>
          <w:sz w:val="20"/>
          <w:lang w:val="en-US"/>
        </w:rPr>
        <w:t xml:space="preserve">, the British Consul-General in </w:t>
      </w:r>
      <w:proofErr w:type="spellStart"/>
      <w:r w:rsidRPr="00AC2FD2">
        <w:rPr>
          <w:sz w:val="20"/>
          <w:lang w:val="en-US"/>
        </w:rPr>
        <w:t>Kashgar</w:t>
      </w:r>
      <w:proofErr w:type="spellEnd"/>
      <w:r w:rsidRPr="00AC2FD2">
        <w:rPr>
          <w:sz w:val="20"/>
          <w:lang w:val="en-US"/>
        </w:rPr>
        <w:t xml:space="preserve"> (1922-24) wrote to his superiors in New Delhi, "Not only in Ili, but also to a less [sic] extent in the south, the Soviet Government is doing what it can by means of an insidious propaganda to awaken the race- and class-consciousness of the Muhammadan population," a policy which caused Yang to respond with even more censorship and repression of rights.</w:t>
      </w:r>
    </w:p>
    <w:p w:rsidR="00997EF2" w:rsidRPr="00AC2FD2" w:rsidRDefault="00997EF2" w:rsidP="00997EF2">
      <w:pPr>
        <w:spacing w:after="0" w:line="240" w:lineRule="auto"/>
        <w:ind w:left="-709" w:firstLine="709"/>
        <w:jc w:val="both"/>
        <w:rPr>
          <w:sz w:val="20"/>
          <w:lang w:val="en-US"/>
        </w:rPr>
      </w:pPr>
    </w:p>
    <w:p w:rsidR="00997EF2" w:rsidRPr="00AC2FD2" w:rsidRDefault="00997EF2" w:rsidP="00997EF2">
      <w:pPr>
        <w:spacing w:after="0" w:line="240" w:lineRule="auto"/>
        <w:ind w:left="-709" w:firstLine="709"/>
        <w:jc w:val="both"/>
        <w:rPr>
          <w:sz w:val="20"/>
          <w:lang w:val="en-US"/>
        </w:rPr>
      </w:pPr>
      <w:r w:rsidRPr="00AC2FD2">
        <w:rPr>
          <w:sz w:val="20"/>
          <w:lang w:val="en-US"/>
        </w:rPr>
        <w:t xml:space="preserve">Soviet influence at this time was strongest in the north, especially in the Ili Valley, what with its long history of Russian ties. The British, on the other hand, had their chief sphere of influence in the south, particularly in </w:t>
      </w:r>
      <w:proofErr w:type="spellStart"/>
      <w:r w:rsidRPr="00AC2FD2">
        <w:rPr>
          <w:sz w:val="20"/>
          <w:lang w:val="en-US"/>
        </w:rPr>
        <w:t>Kashgar</w:t>
      </w:r>
      <w:proofErr w:type="spellEnd"/>
      <w:r w:rsidRPr="00AC2FD2">
        <w:rPr>
          <w:sz w:val="20"/>
          <w:lang w:val="en-US"/>
        </w:rPr>
        <w:t xml:space="preserve">, where the British Consulate was located. Here, especially under the leadership of Col. P.T. </w:t>
      </w:r>
      <w:proofErr w:type="spellStart"/>
      <w:r w:rsidRPr="00AC2FD2">
        <w:rPr>
          <w:sz w:val="20"/>
          <w:lang w:val="en-US"/>
        </w:rPr>
        <w:t>Etherton</w:t>
      </w:r>
      <w:proofErr w:type="spellEnd"/>
      <w:r w:rsidRPr="00AC2FD2">
        <w:rPr>
          <w:sz w:val="20"/>
          <w:lang w:val="en-US"/>
        </w:rPr>
        <w:t xml:space="preserve">, British Consul-General from 1918 to 1922, British agents continued to operate in their efforts to halt Bolshevik plans to "set the East ablaze" by exporting the Revolution to the </w:t>
      </w:r>
      <w:proofErr w:type="spellStart"/>
      <w:r w:rsidRPr="00AC2FD2">
        <w:rPr>
          <w:sz w:val="20"/>
          <w:lang w:val="en-US"/>
        </w:rPr>
        <w:t>coutries</w:t>
      </w:r>
      <w:proofErr w:type="spellEnd"/>
      <w:r w:rsidRPr="00AC2FD2">
        <w:rPr>
          <w:sz w:val="20"/>
          <w:lang w:val="en-US"/>
        </w:rPr>
        <w:t xml:space="preserve"> of Asia, chiefly British India, that bastion of "Capitalist Imperialism." Up until 1924, the Soviets did not have normal diplomatic relations with the Chinese Nationalist government and so they had no official representatives in Xinjiang. Yang, "who correctly perceived that British policy in Sinkiang aimed at excluding Soviet influence by encouraging the survival of (his own) stable Chinese administration, was content to permit </w:t>
      </w:r>
      <w:proofErr w:type="spellStart"/>
      <w:r w:rsidRPr="00AC2FD2">
        <w:rPr>
          <w:sz w:val="20"/>
          <w:lang w:val="en-US"/>
        </w:rPr>
        <w:t>Etherton</w:t>
      </w:r>
      <w:proofErr w:type="spellEnd"/>
      <w:r w:rsidRPr="00AC2FD2">
        <w:rPr>
          <w:sz w:val="20"/>
          <w:lang w:val="en-US"/>
        </w:rPr>
        <w:t xml:space="preserve"> and his successors the exercise of considerable political influence to the south of the </w:t>
      </w:r>
      <w:proofErr w:type="spellStart"/>
      <w:r w:rsidRPr="00AC2FD2">
        <w:rPr>
          <w:sz w:val="20"/>
          <w:lang w:val="en-US"/>
        </w:rPr>
        <w:t>T'ien</w:t>
      </w:r>
      <w:proofErr w:type="spellEnd"/>
      <w:r w:rsidRPr="00AC2FD2">
        <w:rPr>
          <w:sz w:val="20"/>
          <w:lang w:val="en-US"/>
        </w:rPr>
        <w:t xml:space="preserve"> Shan."</w:t>
      </w:r>
    </w:p>
    <w:p w:rsidR="00997EF2" w:rsidRPr="00AC2FD2" w:rsidRDefault="00997EF2" w:rsidP="00997EF2">
      <w:pPr>
        <w:spacing w:after="0" w:line="240" w:lineRule="auto"/>
        <w:ind w:left="-709" w:firstLine="709"/>
        <w:jc w:val="both"/>
        <w:rPr>
          <w:sz w:val="20"/>
          <w:lang w:val="en-US"/>
        </w:rPr>
      </w:pPr>
    </w:p>
    <w:p w:rsidR="00997EF2" w:rsidRPr="00AC2FD2" w:rsidRDefault="00997EF2" w:rsidP="00997EF2">
      <w:pPr>
        <w:spacing w:after="0" w:line="240" w:lineRule="auto"/>
        <w:ind w:left="-709" w:firstLine="709"/>
        <w:jc w:val="both"/>
        <w:rPr>
          <w:sz w:val="20"/>
          <w:lang w:val="en-US"/>
        </w:rPr>
      </w:pPr>
      <w:r w:rsidRPr="00AC2FD2">
        <w:rPr>
          <w:sz w:val="20"/>
          <w:lang w:val="en-US"/>
        </w:rPr>
        <w:t xml:space="preserve">However, the Sino-Soviet agreement of 1924, re-establishing formal relations between the two powers, changed this situation. Soviet Consulates were established in the provincial capital, </w:t>
      </w:r>
      <w:proofErr w:type="spellStart"/>
      <w:r w:rsidRPr="00AC2FD2">
        <w:rPr>
          <w:sz w:val="20"/>
          <w:lang w:val="en-US"/>
        </w:rPr>
        <w:t>Urumchi</w:t>
      </w:r>
      <w:proofErr w:type="spellEnd"/>
      <w:r w:rsidRPr="00AC2FD2">
        <w:rPr>
          <w:sz w:val="20"/>
          <w:lang w:val="en-US"/>
        </w:rPr>
        <w:t xml:space="preserve">, and in four other cities, including </w:t>
      </w:r>
      <w:proofErr w:type="spellStart"/>
      <w:r w:rsidRPr="00AC2FD2">
        <w:rPr>
          <w:sz w:val="20"/>
          <w:lang w:val="en-US"/>
        </w:rPr>
        <w:t>Kashgar</w:t>
      </w:r>
      <w:proofErr w:type="spellEnd"/>
      <w:r w:rsidRPr="00AC2FD2">
        <w:rPr>
          <w:sz w:val="20"/>
          <w:lang w:val="en-US"/>
        </w:rPr>
        <w:t xml:space="preserve">, which soon became a scene of conflict between the Soviets, the British, and the Chinese. In an effort to limit their influence, the Chinese Tao-yin (local magistrate) imposed severe restrictions on the activities of the Soviets in </w:t>
      </w:r>
      <w:proofErr w:type="spellStart"/>
      <w:r w:rsidRPr="00AC2FD2">
        <w:rPr>
          <w:sz w:val="20"/>
          <w:lang w:val="en-US"/>
        </w:rPr>
        <w:t>Kashgar</w:t>
      </w:r>
      <w:proofErr w:type="spellEnd"/>
      <w:r w:rsidRPr="00AC2FD2">
        <w:rPr>
          <w:sz w:val="20"/>
          <w:lang w:val="en-US"/>
        </w:rPr>
        <w:t xml:space="preserve">: "Censorship, already severe, was tightened still further.... Subsequently the freedom of the Soviet Consul to travel within southern Sinkiang was severely curtailed, and </w:t>
      </w:r>
      <w:proofErr w:type="spellStart"/>
      <w:r w:rsidRPr="00AC2FD2">
        <w:rPr>
          <w:sz w:val="20"/>
          <w:lang w:val="en-US"/>
        </w:rPr>
        <w:t>Kashgar</w:t>
      </w:r>
      <w:proofErr w:type="spellEnd"/>
      <w:r w:rsidRPr="00AC2FD2">
        <w:rPr>
          <w:sz w:val="20"/>
          <w:lang w:val="en-US"/>
        </w:rPr>
        <w:t xml:space="preserve"> citizens suspected of pro-Soviet sympathies became liable to the confiscation of their property and deportation to other oases." These measures helped to curb Soviet influence in the south, but that influence was continually growing stronger in the north.</w:t>
      </w:r>
    </w:p>
    <w:p w:rsidR="00997EF2" w:rsidRPr="00AC2FD2" w:rsidRDefault="00997EF2" w:rsidP="00997EF2">
      <w:pPr>
        <w:spacing w:after="0" w:line="240" w:lineRule="auto"/>
        <w:ind w:left="-709" w:firstLine="709"/>
        <w:jc w:val="both"/>
        <w:rPr>
          <w:sz w:val="20"/>
          <w:lang w:val="en-US"/>
        </w:rPr>
      </w:pPr>
    </w:p>
    <w:p w:rsidR="00997EF2" w:rsidRPr="00AC2FD2" w:rsidRDefault="00997EF2" w:rsidP="00997EF2">
      <w:pPr>
        <w:spacing w:after="0" w:line="240" w:lineRule="auto"/>
        <w:ind w:left="-709" w:firstLine="709"/>
        <w:jc w:val="both"/>
        <w:rPr>
          <w:sz w:val="20"/>
          <w:lang w:val="en-US"/>
        </w:rPr>
      </w:pPr>
      <w:r w:rsidRPr="00AC2FD2">
        <w:rPr>
          <w:sz w:val="20"/>
          <w:lang w:val="en-US"/>
        </w:rPr>
        <w:t xml:space="preserve">At the same time, the Russians also played an indirect role in the gradual erosion of the Xinjiang economy, although the primary blame must be laid on Yang himself. Prior to the downfall of the Tsarist Empire, Russia had been Xinjiang's major trading partner. However, the combined effect of World War I, the Bolshevik Revolution, and the Civil War had resulted in a decline of trade which had seriously disrupted the economy of Xinjiang. At the same time, however, Yang "set about establishing an efficient machine for stripping the province of its assets.... a sophisticated system of economic checks was introduced to concentrate the wealth of the province in Yang's hands." Furthermore, Yang was extremely reluctant to pursue the much-needed industrialization of the region, fearing that the establishment of factories would provide breeding grounds for Communist ideas. All of these factors, coupled with the threat of Muslim revolt which always seemed to lie just </w:t>
      </w:r>
      <w:r w:rsidRPr="00AC2FD2">
        <w:rPr>
          <w:sz w:val="20"/>
          <w:lang w:val="en-US"/>
        </w:rPr>
        <w:lastRenderedPageBreak/>
        <w:t xml:space="preserve">below the surface, seriously threatened Yang's control of the province. However, revolt never broke out during his rule, which was prematurely ended when he was assassinated in July 1928, thus leaving the unstable condition in Xinjiang to his successor, Jin </w:t>
      </w:r>
      <w:proofErr w:type="spellStart"/>
      <w:r w:rsidRPr="00AC2FD2">
        <w:rPr>
          <w:sz w:val="20"/>
          <w:lang w:val="en-US"/>
        </w:rPr>
        <w:t>Shuren</w:t>
      </w:r>
      <w:proofErr w:type="spellEnd"/>
      <w:r w:rsidRPr="00AC2FD2">
        <w:rPr>
          <w:sz w:val="20"/>
          <w:lang w:val="en-US"/>
        </w:rPr>
        <w:t>.</w:t>
      </w:r>
    </w:p>
    <w:p w:rsidR="00997EF2" w:rsidRPr="00AC2FD2" w:rsidRDefault="00997EF2" w:rsidP="00997EF2">
      <w:pPr>
        <w:spacing w:after="0" w:line="240" w:lineRule="auto"/>
        <w:ind w:left="-709" w:firstLine="709"/>
        <w:jc w:val="both"/>
        <w:rPr>
          <w:sz w:val="20"/>
          <w:lang w:val="en-US"/>
        </w:rPr>
      </w:pPr>
    </w:p>
    <w:p w:rsidR="00997EF2" w:rsidRPr="00AC2FD2" w:rsidRDefault="00E00B42" w:rsidP="00997EF2">
      <w:pPr>
        <w:spacing w:after="0" w:line="240" w:lineRule="auto"/>
        <w:ind w:left="-709" w:firstLine="709"/>
        <w:jc w:val="both"/>
        <w:rPr>
          <w:sz w:val="20"/>
          <w:lang w:val="en-US"/>
        </w:rPr>
      </w:pPr>
      <w:r w:rsidRPr="00AC2FD2">
        <w:rPr>
          <w:sz w:val="20"/>
          <w:lang w:val="en-US"/>
        </w:rPr>
        <w:t xml:space="preserve">East Turkestan under Jin </w:t>
      </w:r>
      <w:proofErr w:type="spellStart"/>
      <w:r w:rsidRPr="00AC2FD2">
        <w:rPr>
          <w:sz w:val="20"/>
          <w:lang w:val="en-US"/>
        </w:rPr>
        <w:t>Shuren</w:t>
      </w:r>
      <w:proofErr w:type="spellEnd"/>
    </w:p>
    <w:p w:rsidR="00997EF2" w:rsidRPr="00AC2FD2" w:rsidRDefault="00997EF2" w:rsidP="00997EF2">
      <w:pPr>
        <w:spacing w:after="0" w:line="240" w:lineRule="auto"/>
        <w:ind w:left="-709" w:firstLine="709"/>
        <w:jc w:val="both"/>
        <w:rPr>
          <w:sz w:val="20"/>
          <w:lang w:val="en-US"/>
        </w:rPr>
      </w:pPr>
      <w:r w:rsidRPr="00AC2FD2">
        <w:rPr>
          <w:sz w:val="20"/>
          <w:lang w:val="en-US"/>
        </w:rPr>
        <w:t xml:space="preserve">Jin </w:t>
      </w:r>
      <w:proofErr w:type="spellStart"/>
      <w:r w:rsidRPr="00AC2FD2">
        <w:rPr>
          <w:sz w:val="20"/>
          <w:lang w:val="en-US"/>
        </w:rPr>
        <w:t>Shuren</w:t>
      </w:r>
      <w:proofErr w:type="spellEnd"/>
      <w:r w:rsidRPr="00AC2FD2">
        <w:rPr>
          <w:sz w:val="20"/>
          <w:lang w:val="en-US"/>
        </w:rPr>
        <w:t xml:space="preserve"> had accompanied Yang to Xinjiang in 1908 and had gradually risen in the Civil Service until he was the Provincial Commissioner for Civil Affairs. After Yang's assassination, he was recognized by the </w:t>
      </w:r>
      <w:proofErr w:type="spellStart"/>
      <w:r w:rsidRPr="00AC2FD2">
        <w:rPr>
          <w:sz w:val="20"/>
          <w:lang w:val="en-US"/>
        </w:rPr>
        <w:t>Guomindang</w:t>
      </w:r>
      <w:proofErr w:type="spellEnd"/>
      <w:r w:rsidRPr="00AC2FD2">
        <w:rPr>
          <w:sz w:val="20"/>
          <w:lang w:val="en-US"/>
        </w:rPr>
        <w:t xml:space="preserve"> (GMD) government in Nanjing as Provincial Chairman and Commander-in-Chief of the province, thus continuing the warlord tradition of his predecessor. Under Jin, censorship and internal surveillance continued, as did the exploitation of the province's natural resources, the profits of which remained largely in the hands of the Chairman and his associates.</w:t>
      </w:r>
    </w:p>
    <w:p w:rsidR="00997EF2" w:rsidRPr="00AC2FD2" w:rsidRDefault="00997EF2" w:rsidP="00997EF2">
      <w:pPr>
        <w:spacing w:after="0" w:line="240" w:lineRule="auto"/>
        <w:ind w:left="-709" w:firstLine="709"/>
        <w:jc w:val="both"/>
        <w:rPr>
          <w:sz w:val="20"/>
          <w:lang w:val="en-US"/>
        </w:rPr>
      </w:pPr>
      <w:r w:rsidRPr="00AC2FD2">
        <w:rPr>
          <w:sz w:val="20"/>
          <w:lang w:val="en-US"/>
        </w:rPr>
        <w:t xml:space="preserve">Even more so than Yang, Jin was strongly xenophobic. He was even suspicious of too much contact with the GMD in the east and so sought to limit trade with the rest of the country. However, the Soviets were not about to give up on their designs in Xinjiang. In the late 1920s they constructed a branch rail line to link Soviet Central Asia with the Trans-Siberian Railway. Part of the acknowledged purpose of the </w:t>
      </w:r>
      <w:proofErr w:type="spellStart"/>
      <w:r w:rsidRPr="00AC2FD2">
        <w:rPr>
          <w:sz w:val="20"/>
          <w:lang w:val="en-US"/>
        </w:rPr>
        <w:t>Turksib</w:t>
      </w:r>
      <w:proofErr w:type="spellEnd"/>
      <w:r w:rsidRPr="00AC2FD2">
        <w:rPr>
          <w:sz w:val="20"/>
          <w:lang w:val="en-US"/>
        </w:rPr>
        <w:t xml:space="preserve"> line, as it came to be called, was to "prevent the penetration of Western European capitalism into Sinkiang." "With the completion of the </w:t>
      </w:r>
      <w:proofErr w:type="spellStart"/>
      <w:r w:rsidRPr="00AC2FD2">
        <w:rPr>
          <w:sz w:val="20"/>
          <w:lang w:val="en-US"/>
        </w:rPr>
        <w:t>Turksib</w:t>
      </w:r>
      <w:proofErr w:type="spellEnd"/>
      <w:r w:rsidRPr="00AC2FD2">
        <w:rPr>
          <w:sz w:val="20"/>
          <w:lang w:val="en-US"/>
        </w:rPr>
        <w:t xml:space="preserve"> in 1930 the Soviet economic stranglehold on Sinkiang became all but complete": China's share in trade with Xinjiang gradually dropped as the Soviet share increased. At the same time, the railway made the Soviet Union even more accessible than it had been before and came to be the most efficient means of travelling to the province from the rest of China. "This naturally gave the Soviet government a degree of control over Nanking's relations with </w:t>
      </w:r>
      <w:proofErr w:type="spellStart"/>
      <w:r w:rsidRPr="00AC2FD2">
        <w:rPr>
          <w:sz w:val="20"/>
          <w:lang w:val="en-US"/>
        </w:rPr>
        <w:t>Urumchi</w:t>
      </w:r>
      <w:proofErr w:type="spellEnd"/>
      <w:r w:rsidRPr="00AC2FD2">
        <w:rPr>
          <w:sz w:val="20"/>
          <w:lang w:val="en-US"/>
        </w:rPr>
        <w:t xml:space="preserve"> through its ability to withhold visas, and thus to control the accessibility of Sinkiang to KMT officials."</w:t>
      </w:r>
    </w:p>
    <w:p w:rsidR="00997EF2" w:rsidRPr="00AC2FD2" w:rsidRDefault="00997EF2" w:rsidP="00997EF2">
      <w:pPr>
        <w:spacing w:after="0" w:line="240" w:lineRule="auto"/>
        <w:ind w:left="-709" w:firstLine="709"/>
        <w:jc w:val="both"/>
        <w:rPr>
          <w:sz w:val="20"/>
          <w:lang w:val="en-US"/>
        </w:rPr>
      </w:pPr>
    </w:p>
    <w:p w:rsidR="00997EF2" w:rsidRPr="00AC2FD2" w:rsidRDefault="00997EF2" w:rsidP="00997EF2">
      <w:pPr>
        <w:spacing w:after="0" w:line="240" w:lineRule="auto"/>
        <w:ind w:left="-709" w:firstLine="709"/>
        <w:jc w:val="both"/>
        <w:rPr>
          <w:sz w:val="20"/>
          <w:lang w:val="en-US"/>
        </w:rPr>
      </w:pPr>
      <w:r w:rsidRPr="00AC2FD2">
        <w:rPr>
          <w:sz w:val="20"/>
          <w:lang w:val="en-US"/>
        </w:rPr>
        <w:t xml:space="preserve">In addition to the Russians, Jin also had problems with his Muslim subjects. In general, he was very intolerant of their religious traditions and did a number of things to openly antagonize them. The final straw came when he annexed the </w:t>
      </w:r>
      <w:proofErr w:type="spellStart"/>
      <w:r w:rsidRPr="00AC2FD2">
        <w:rPr>
          <w:sz w:val="20"/>
          <w:lang w:val="en-US"/>
        </w:rPr>
        <w:t>Kumul</w:t>
      </w:r>
      <w:proofErr w:type="spellEnd"/>
      <w:r w:rsidRPr="00AC2FD2">
        <w:rPr>
          <w:sz w:val="20"/>
          <w:lang w:val="en-US"/>
        </w:rPr>
        <w:t xml:space="preserve"> Khanate, a small semi-autonomous state lying within the borders of Xinjiang, in 1930. The newly-subjected </w:t>
      </w:r>
      <w:proofErr w:type="spellStart"/>
      <w:r w:rsidRPr="00AC2FD2">
        <w:rPr>
          <w:sz w:val="20"/>
          <w:lang w:val="en-US"/>
        </w:rPr>
        <w:t>Kumulliks</w:t>
      </w:r>
      <w:proofErr w:type="spellEnd"/>
      <w:r w:rsidRPr="00AC2FD2">
        <w:rPr>
          <w:sz w:val="20"/>
          <w:lang w:val="en-US"/>
        </w:rPr>
        <w:t xml:space="preserve"> had their land expropriated by the government in order that it could be given to Chinese settlers. Rebellion broke out in April 1931 and many Chinese were massacred by the local population; the uprising threatened to spread throughout the entire province. Another element entered into the situation as the Uighur leaders of the revolt appealed for help to Ma </w:t>
      </w:r>
      <w:proofErr w:type="spellStart"/>
      <w:r w:rsidRPr="00AC2FD2">
        <w:rPr>
          <w:sz w:val="20"/>
          <w:lang w:val="en-US"/>
        </w:rPr>
        <w:t>Zhongying</w:t>
      </w:r>
      <w:proofErr w:type="spellEnd"/>
      <w:r w:rsidRPr="00AC2FD2">
        <w:rPr>
          <w:sz w:val="20"/>
          <w:lang w:val="en-US"/>
        </w:rPr>
        <w:t xml:space="preserve">, a </w:t>
      </w:r>
      <w:proofErr w:type="spellStart"/>
      <w:r w:rsidRPr="00AC2FD2">
        <w:rPr>
          <w:sz w:val="20"/>
          <w:lang w:val="en-US"/>
        </w:rPr>
        <w:t>Dungan</w:t>
      </w:r>
      <w:proofErr w:type="spellEnd"/>
      <w:r w:rsidRPr="00AC2FD2">
        <w:rPr>
          <w:sz w:val="20"/>
          <w:lang w:val="en-US"/>
        </w:rPr>
        <w:t xml:space="preserve"> (Chinese Muslim) warlord in Gansu province. Ma's troops marched to </w:t>
      </w:r>
      <w:proofErr w:type="spellStart"/>
      <w:r w:rsidRPr="00AC2FD2">
        <w:rPr>
          <w:sz w:val="20"/>
          <w:lang w:val="en-US"/>
        </w:rPr>
        <w:t>Kumul</w:t>
      </w:r>
      <w:proofErr w:type="spellEnd"/>
      <w:r w:rsidRPr="00AC2FD2">
        <w:rPr>
          <w:sz w:val="20"/>
          <w:lang w:val="en-US"/>
        </w:rPr>
        <w:t xml:space="preserve"> and laid </w:t>
      </w:r>
      <w:proofErr w:type="spellStart"/>
      <w:r w:rsidRPr="00AC2FD2">
        <w:rPr>
          <w:sz w:val="20"/>
          <w:lang w:val="en-US"/>
        </w:rPr>
        <w:t>seige</w:t>
      </w:r>
      <w:proofErr w:type="spellEnd"/>
      <w:r w:rsidRPr="00AC2FD2">
        <w:rPr>
          <w:sz w:val="20"/>
          <w:lang w:val="en-US"/>
        </w:rPr>
        <w:t xml:space="preserve"> to the government forces in the garrison there. Although he won victories elsewhere in the area, Ma was unable to capture the city and, when he was wounded in October, he had to withdraw his forces back to Gansu, thus temporarily leaving the Xinjiang Muslims to fight alone against Jin.</w:t>
      </w:r>
    </w:p>
    <w:p w:rsidR="00997EF2" w:rsidRPr="00AC2FD2" w:rsidRDefault="00997EF2" w:rsidP="00997EF2">
      <w:pPr>
        <w:spacing w:after="0" w:line="240" w:lineRule="auto"/>
        <w:ind w:left="-709" w:firstLine="709"/>
        <w:jc w:val="both"/>
        <w:rPr>
          <w:sz w:val="20"/>
          <w:lang w:val="en-US"/>
        </w:rPr>
      </w:pPr>
    </w:p>
    <w:p w:rsidR="00997EF2" w:rsidRPr="00AC2FD2" w:rsidRDefault="00997EF2" w:rsidP="00997EF2">
      <w:pPr>
        <w:spacing w:after="0" w:line="240" w:lineRule="auto"/>
        <w:ind w:left="-709" w:firstLine="709"/>
        <w:jc w:val="both"/>
        <w:rPr>
          <w:sz w:val="20"/>
          <w:lang w:val="en-US"/>
        </w:rPr>
      </w:pPr>
      <w:r w:rsidRPr="00AC2FD2">
        <w:rPr>
          <w:sz w:val="20"/>
          <w:lang w:val="en-US"/>
        </w:rPr>
        <w:t xml:space="preserve">Although the Soviets were not directly involved in these events, it is interesting to note that the government forces included a number of White Russian troops who had taken refuge in Xinjiang after the Civil War in Russia. However, Soviet economic influence in the province continued to grow and the Soviet-Sinkiang Trading Company, known as </w:t>
      </w:r>
      <w:proofErr w:type="spellStart"/>
      <w:r w:rsidRPr="00AC2FD2">
        <w:rPr>
          <w:sz w:val="20"/>
          <w:lang w:val="en-US"/>
        </w:rPr>
        <w:t>Sovsintorg</w:t>
      </w:r>
      <w:proofErr w:type="spellEnd"/>
      <w:r w:rsidRPr="00AC2FD2">
        <w:rPr>
          <w:sz w:val="20"/>
          <w:lang w:val="en-US"/>
        </w:rPr>
        <w:t xml:space="preserve">, established as a result of a trade agreement between Jin and the Soviets in October </w:t>
      </w:r>
      <w:proofErr w:type="gramStart"/>
      <w:r w:rsidRPr="00AC2FD2">
        <w:rPr>
          <w:sz w:val="20"/>
          <w:lang w:val="en-US"/>
        </w:rPr>
        <w:t>1931,</w:t>
      </w:r>
      <w:proofErr w:type="gramEnd"/>
      <w:r w:rsidRPr="00AC2FD2">
        <w:rPr>
          <w:sz w:val="20"/>
          <w:lang w:val="en-US"/>
        </w:rPr>
        <w:t xml:space="preserve"> further helped this process. At the time, trade with the Soviet Union amounted to eighty percent of the provincial total, while China and British India only made up fifteen and five percent, respectively. "Leaning towards Russia was the only means by which the province could survive.... Chin </w:t>
      </w:r>
      <w:proofErr w:type="spellStart"/>
      <w:r w:rsidRPr="00AC2FD2">
        <w:rPr>
          <w:sz w:val="20"/>
          <w:lang w:val="en-US"/>
        </w:rPr>
        <w:t>Shu-jen's</w:t>
      </w:r>
      <w:proofErr w:type="spellEnd"/>
      <w:r w:rsidRPr="00AC2FD2">
        <w:rPr>
          <w:sz w:val="20"/>
          <w:lang w:val="en-US"/>
        </w:rPr>
        <w:t xml:space="preserve"> </w:t>
      </w:r>
      <w:proofErr w:type="spellStart"/>
      <w:r w:rsidRPr="00AC2FD2">
        <w:rPr>
          <w:sz w:val="20"/>
          <w:lang w:val="en-US"/>
        </w:rPr>
        <w:t>behaviour</w:t>
      </w:r>
      <w:proofErr w:type="spellEnd"/>
      <w:r w:rsidRPr="00AC2FD2">
        <w:rPr>
          <w:sz w:val="20"/>
          <w:lang w:val="en-US"/>
        </w:rPr>
        <w:t xml:space="preserve"> towards Russia, justified or otherwise, doubtlessly established a precedent for Sheng Shih-</w:t>
      </w:r>
      <w:proofErr w:type="spellStart"/>
      <w:r w:rsidRPr="00AC2FD2">
        <w:rPr>
          <w:sz w:val="20"/>
          <w:lang w:val="en-US"/>
        </w:rPr>
        <w:t>ts'ai</w:t>
      </w:r>
      <w:proofErr w:type="spellEnd"/>
      <w:r w:rsidRPr="00AC2FD2">
        <w:rPr>
          <w:sz w:val="20"/>
          <w:lang w:val="en-US"/>
        </w:rPr>
        <w:t xml:space="preserve"> [his successor: see below] to follow."</w:t>
      </w:r>
    </w:p>
    <w:p w:rsidR="00997EF2" w:rsidRPr="00AC2FD2" w:rsidRDefault="00997EF2" w:rsidP="00997EF2">
      <w:pPr>
        <w:spacing w:after="0" w:line="240" w:lineRule="auto"/>
        <w:ind w:left="-709" w:firstLine="709"/>
        <w:jc w:val="both"/>
        <w:rPr>
          <w:sz w:val="20"/>
          <w:lang w:val="en-US"/>
        </w:rPr>
      </w:pPr>
    </w:p>
    <w:p w:rsidR="00997EF2" w:rsidRPr="00AC2FD2" w:rsidRDefault="00997EF2" w:rsidP="00997EF2">
      <w:pPr>
        <w:spacing w:after="0" w:line="240" w:lineRule="auto"/>
        <w:ind w:left="-709" w:firstLine="709"/>
        <w:jc w:val="both"/>
        <w:rPr>
          <w:sz w:val="20"/>
          <w:lang w:val="en-US"/>
        </w:rPr>
      </w:pPr>
      <w:r w:rsidRPr="00AC2FD2">
        <w:rPr>
          <w:sz w:val="20"/>
          <w:lang w:val="en-US"/>
        </w:rPr>
        <w:t xml:space="preserve">Ma's retreat </w:t>
      </w:r>
      <w:proofErr w:type="spellStart"/>
      <w:r w:rsidRPr="00AC2FD2">
        <w:rPr>
          <w:sz w:val="20"/>
          <w:lang w:val="en-US"/>
        </w:rPr>
        <w:t>semed</w:t>
      </w:r>
      <w:proofErr w:type="spellEnd"/>
      <w:r w:rsidRPr="00AC2FD2">
        <w:rPr>
          <w:sz w:val="20"/>
          <w:lang w:val="en-US"/>
        </w:rPr>
        <w:t xml:space="preserve"> to indicate that Jin had successfully quelled the uprising at </w:t>
      </w:r>
      <w:proofErr w:type="spellStart"/>
      <w:r w:rsidRPr="00AC2FD2">
        <w:rPr>
          <w:sz w:val="20"/>
          <w:lang w:val="en-US"/>
        </w:rPr>
        <w:t>Kumul</w:t>
      </w:r>
      <w:proofErr w:type="spellEnd"/>
      <w:r w:rsidRPr="00AC2FD2">
        <w:rPr>
          <w:sz w:val="20"/>
          <w:lang w:val="en-US"/>
        </w:rPr>
        <w:t>, but the tensions continued to brew below the surface, the rebels in the north continued to operate, albeit in a subdued fashion, and the potential for a full-scale revolt began to spread to other parts of Xinjiang. In particular, "</w:t>
      </w:r>
      <w:proofErr w:type="spellStart"/>
      <w:r w:rsidRPr="00AC2FD2">
        <w:rPr>
          <w:sz w:val="20"/>
          <w:lang w:val="en-US"/>
        </w:rPr>
        <w:t>rumours</w:t>
      </w:r>
      <w:proofErr w:type="spellEnd"/>
      <w:r w:rsidRPr="00AC2FD2">
        <w:rPr>
          <w:sz w:val="20"/>
          <w:lang w:val="en-US"/>
        </w:rPr>
        <w:t xml:space="preserve"> and reports from the rebellious north-east continued to flood into the oases of the </w:t>
      </w:r>
      <w:proofErr w:type="spellStart"/>
      <w:r w:rsidRPr="00AC2FD2">
        <w:rPr>
          <w:sz w:val="20"/>
          <w:lang w:val="en-US"/>
        </w:rPr>
        <w:t>Tarim</w:t>
      </w:r>
      <w:proofErr w:type="spellEnd"/>
      <w:r w:rsidRPr="00AC2FD2">
        <w:rPr>
          <w:sz w:val="20"/>
          <w:lang w:val="en-US"/>
        </w:rPr>
        <w:t xml:space="preserve"> Basin [in southern Xinjiang], inflaming anti-Chinese feeling amongst an indigenous population already indignant at the imposition of increased taxes and forced issue of huge quantities of unbacked paper currency to pay for Chin's war effort." At the same time, Jin had chosen to seek revenge on the Xinjiang Mongols for not joining him in suppressing the </w:t>
      </w:r>
      <w:proofErr w:type="spellStart"/>
      <w:r w:rsidRPr="00AC2FD2">
        <w:rPr>
          <w:sz w:val="20"/>
          <w:lang w:val="en-US"/>
        </w:rPr>
        <w:t>Kumul</w:t>
      </w:r>
      <w:proofErr w:type="spellEnd"/>
      <w:r w:rsidRPr="00AC2FD2">
        <w:rPr>
          <w:sz w:val="20"/>
          <w:lang w:val="en-US"/>
        </w:rPr>
        <w:t xml:space="preserve"> Rebellion by murdering their Regent and "Living Buddha," </w:t>
      </w:r>
      <w:proofErr w:type="spellStart"/>
      <w:r w:rsidRPr="00AC2FD2">
        <w:rPr>
          <w:sz w:val="20"/>
          <w:lang w:val="en-US"/>
        </w:rPr>
        <w:t>Tsetsen</w:t>
      </w:r>
      <w:proofErr w:type="spellEnd"/>
      <w:r w:rsidRPr="00AC2FD2">
        <w:rPr>
          <w:sz w:val="20"/>
          <w:lang w:val="en-US"/>
        </w:rPr>
        <w:t xml:space="preserve"> </w:t>
      </w:r>
      <w:proofErr w:type="spellStart"/>
      <w:r w:rsidRPr="00AC2FD2">
        <w:rPr>
          <w:sz w:val="20"/>
          <w:lang w:val="en-US"/>
        </w:rPr>
        <w:t>Puntsag</w:t>
      </w:r>
      <w:proofErr w:type="spellEnd"/>
      <w:r w:rsidRPr="00AC2FD2">
        <w:rPr>
          <w:sz w:val="20"/>
          <w:lang w:val="en-US"/>
        </w:rPr>
        <w:t xml:space="preserve"> </w:t>
      </w:r>
      <w:proofErr w:type="spellStart"/>
      <w:r w:rsidRPr="00AC2FD2">
        <w:rPr>
          <w:sz w:val="20"/>
          <w:lang w:val="en-US"/>
        </w:rPr>
        <w:t>Gegeen</w:t>
      </w:r>
      <w:proofErr w:type="spellEnd"/>
      <w:r w:rsidRPr="00AC2FD2">
        <w:rPr>
          <w:sz w:val="20"/>
          <w:lang w:val="en-US"/>
        </w:rPr>
        <w:t>, in May 1932. Soon after, in July, Jin's forces began joint operations with Soviet forces in the border regions to put down insurgency amongst the Kirghiz. Several months later, Ma Fu-</w:t>
      </w:r>
      <w:proofErr w:type="spellStart"/>
      <w:r w:rsidRPr="00AC2FD2">
        <w:rPr>
          <w:sz w:val="20"/>
          <w:lang w:val="en-US"/>
        </w:rPr>
        <w:t>ming</w:t>
      </w:r>
      <w:proofErr w:type="spellEnd"/>
      <w:r w:rsidRPr="00AC2FD2">
        <w:rPr>
          <w:sz w:val="20"/>
          <w:lang w:val="en-US"/>
        </w:rPr>
        <w:t xml:space="preserve">, a </w:t>
      </w:r>
      <w:proofErr w:type="spellStart"/>
      <w:r w:rsidRPr="00AC2FD2">
        <w:rPr>
          <w:sz w:val="20"/>
          <w:lang w:val="en-US"/>
        </w:rPr>
        <w:t>Dungan</w:t>
      </w:r>
      <w:proofErr w:type="spellEnd"/>
      <w:r w:rsidRPr="00AC2FD2">
        <w:rPr>
          <w:sz w:val="20"/>
          <w:lang w:val="en-US"/>
        </w:rPr>
        <w:t xml:space="preserve"> general formerly in the employ of the government, sided with the rebels still operating in the north of the province, as a result of which Muslim rebellion in the northeast became centered in the Turfan Depression, located midway between </w:t>
      </w:r>
      <w:proofErr w:type="spellStart"/>
      <w:r w:rsidRPr="00AC2FD2">
        <w:rPr>
          <w:sz w:val="20"/>
          <w:lang w:val="en-US"/>
        </w:rPr>
        <w:t>Urumchi</w:t>
      </w:r>
      <w:proofErr w:type="spellEnd"/>
      <w:r w:rsidRPr="00AC2FD2">
        <w:rPr>
          <w:sz w:val="20"/>
          <w:lang w:val="en-US"/>
        </w:rPr>
        <w:t xml:space="preserve"> and </w:t>
      </w:r>
      <w:proofErr w:type="spellStart"/>
      <w:r w:rsidRPr="00AC2FD2">
        <w:rPr>
          <w:sz w:val="20"/>
          <w:lang w:val="en-US"/>
        </w:rPr>
        <w:t>Kumul</w:t>
      </w:r>
      <w:proofErr w:type="spellEnd"/>
      <w:r w:rsidRPr="00AC2FD2">
        <w:rPr>
          <w:sz w:val="20"/>
          <w:lang w:val="en-US"/>
        </w:rPr>
        <w:t>. Isolated uprisings also began to occur in the south. With more and more of Jin's subjects alienated by his repressive measures, the stage was set for wide-spread rebellion.</w:t>
      </w:r>
    </w:p>
    <w:p w:rsidR="00997EF2" w:rsidRPr="00AC2FD2" w:rsidRDefault="00997EF2" w:rsidP="00997EF2">
      <w:pPr>
        <w:spacing w:after="0" w:line="240" w:lineRule="auto"/>
        <w:ind w:left="-709" w:firstLine="709"/>
        <w:jc w:val="both"/>
        <w:rPr>
          <w:sz w:val="20"/>
          <w:lang w:val="en-US"/>
        </w:rPr>
      </w:pPr>
    </w:p>
    <w:p w:rsidR="00997EF2" w:rsidRPr="00AC2FD2" w:rsidRDefault="00997EF2" w:rsidP="00997EF2">
      <w:pPr>
        <w:spacing w:after="0" w:line="240" w:lineRule="auto"/>
        <w:ind w:left="-709" w:firstLine="709"/>
        <w:jc w:val="both"/>
        <w:rPr>
          <w:sz w:val="20"/>
          <w:lang w:val="en-US"/>
        </w:rPr>
      </w:pPr>
      <w:r w:rsidRPr="00AC2FD2">
        <w:rPr>
          <w:sz w:val="20"/>
          <w:lang w:val="en-US"/>
        </w:rPr>
        <w:t xml:space="preserve">The insurgency that had been simmering in the northeast began to spread and gain momentum. During the winter of 1932-33, beginning with the capture of key cities in the Turfan Depression, the rebels advanced southward to </w:t>
      </w:r>
      <w:proofErr w:type="spellStart"/>
      <w:r w:rsidRPr="00AC2FD2">
        <w:rPr>
          <w:sz w:val="20"/>
          <w:lang w:val="en-US"/>
        </w:rPr>
        <w:t>Kashgar</w:t>
      </w:r>
      <w:proofErr w:type="spellEnd"/>
      <w:r w:rsidRPr="00AC2FD2">
        <w:rPr>
          <w:sz w:val="20"/>
          <w:lang w:val="en-US"/>
        </w:rPr>
        <w:t xml:space="preserve">, gradually bringing more and more area under their control, as local residents joined their forces. At the same time, in the south, the Muslim population began to actively revolt against the government. Here, where Islam was stronger, the religious nature of the revolt came to the forefront. Simultaneously, rebels approached </w:t>
      </w:r>
      <w:proofErr w:type="spellStart"/>
      <w:r w:rsidRPr="00AC2FD2">
        <w:rPr>
          <w:sz w:val="20"/>
          <w:lang w:val="en-US"/>
        </w:rPr>
        <w:t>Kashgar</w:t>
      </w:r>
      <w:proofErr w:type="spellEnd"/>
      <w:r w:rsidRPr="00AC2FD2">
        <w:rPr>
          <w:sz w:val="20"/>
          <w:lang w:val="en-US"/>
        </w:rPr>
        <w:t xml:space="preserve"> from both the north and the south roads. The city fell in May 1933, thus terminating government control in the south of the province.</w:t>
      </w:r>
    </w:p>
    <w:p w:rsidR="00997EF2" w:rsidRPr="00AC2FD2" w:rsidRDefault="00997EF2" w:rsidP="00997EF2">
      <w:pPr>
        <w:spacing w:after="0" w:line="240" w:lineRule="auto"/>
        <w:ind w:left="-709" w:firstLine="709"/>
        <w:jc w:val="both"/>
        <w:rPr>
          <w:sz w:val="20"/>
          <w:lang w:val="en-US"/>
        </w:rPr>
      </w:pPr>
    </w:p>
    <w:p w:rsidR="00997EF2" w:rsidRPr="00AC2FD2" w:rsidRDefault="00997EF2" w:rsidP="00997EF2">
      <w:pPr>
        <w:spacing w:after="0" w:line="240" w:lineRule="auto"/>
        <w:ind w:left="-709" w:firstLine="709"/>
        <w:jc w:val="both"/>
        <w:rPr>
          <w:sz w:val="20"/>
          <w:lang w:val="en-US"/>
        </w:rPr>
      </w:pPr>
      <w:r w:rsidRPr="00AC2FD2">
        <w:rPr>
          <w:sz w:val="20"/>
          <w:lang w:val="en-US"/>
        </w:rPr>
        <w:lastRenderedPageBreak/>
        <w:t xml:space="preserve">However, a power struggle soon emerged in the rebel forces between the </w:t>
      </w:r>
      <w:proofErr w:type="spellStart"/>
      <w:r w:rsidRPr="00AC2FD2">
        <w:rPr>
          <w:sz w:val="20"/>
          <w:lang w:val="en-US"/>
        </w:rPr>
        <w:t>Dungans</w:t>
      </w:r>
      <w:proofErr w:type="spellEnd"/>
      <w:r w:rsidRPr="00AC2FD2">
        <w:rPr>
          <w:sz w:val="20"/>
          <w:lang w:val="en-US"/>
        </w:rPr>
        <w:t>, Chinese-speaking Muslims under the leadership of Ma Chan-</w:t>
      </w:r>
      <w:proofErr w:type="spellStart"/>
      <w:r w:rsidRPr="00AC2FD2">
        <w:rPr>
          <w:sz w:val="20"/>
          <w:lang w:val="en-US"/>
        </w:rPr>
        <w:t>ts'ang</w:t>
      </w:r>
      <w:proofErr w:type="spellEnd"/>
      <w:r w:rsidRPr="00AC2FD2">
        <w:rPr>
          <w:sz w:val="20"/>
          <w:lang w:val="en-US"/>
        </w:rPr>
        <w:t xml:space="preserve">, and the Turkic Muslims. At the same time, there were also factions amongst the Turkic Muslims. Anarchy reigned throughout much of the area, as different leaders attempted to seize power; bloodshed was widespread, as rival groups fought each other, captured and executed their opponents, and ambushed and massacred each other's forces. </w:t>
      </w:r>
      <w:proofErr w:type="spellStart"/>
      <w:r w:rsidRPr="00AC2FD2">
        <w:rPr>
          <w:sz w:val="20"/>
          <w:lang w:val="en-US"/>
        </w:rPr>
        <w:t>Kashgar</w:t>
      </w:r>
      <w:proofErr w:type="spellEnd"/>
      <w:r w:rsidRPr="00AC2FD2">
        <w:rPr>
          <w:sz w:val="20"/>
          <w:lang w:val="en-US"/>
        </w:rPr>
        <w:t xml:space="preserve"> was initially controlled by the Uighur </w:t>
      </w:r>
      <w:proofErr w:type="spellStart"/>
      <w:r w:rsidRPr="00AC2FD2">
        <w:rPr>
          <w:sz w:val="20"/>
          <w:lang w:val="en-US"/>
        </w:rPr>
        <w:t>Temur</w:t>
      </w:r>
      <w:proofErr w:type="spellEnd"/>
      <w:r w:rsidRPr="00AC2FD2">
        <w:rPr>
          <w:sz w:val="20"/>
          <w:lang w:val="en-US"/>
        </w:rPr>
        <w:t xml:space="preserve"> and the Kirghiz Osman Ali, while in </w:t>
      </w:r>
      <w:proofErr w:type="spellStart"/>
      <w:proofErr w:type="gramStart"/>
      <w:r w:rsidRPr="00AC2FD2">
        <w:rPr>
          <w:sz w:val="20"/>
          <w:lang w:val="en-US"/>
        </w:rPr>
        <w:t>Khotan</w:t>
      </w:r>
      <w:proofErr w:type="spellEnd"/>
      <w:r w:rsidRPr="00AC2FD2">
        <w:rPr>
          <w:sz w:val="20"/>
          <w:lang w:val="en-US"/>
        </w:rPr>
        <w:t>,</w:t>
      </w:r>
      <w:proofErr w:type="gramEnd"/>
      <w:r w:rsidRPr="00AC2FD2">
        <w:rPr>
          <w:sz w:val="20"/>
          <w:lang w:val="en-US"/>
        </w:rPr>
        <w:t xml:space="preserve"> a self-styled </w:t>
      </w:r>
      <w:proofErr w:type="spellStart"/>
      <w:r w:rsidRPr="00AC2FD2">
        <w:rPr>
          <w:sz w:val="20"/>
          <w:lang w:val="en-US"/>
        </w:rPr>
        <w:t>Khotan</w:t>
      </w:r>
      <w:proofErr w:type="spellEnd"/>
      <w:r w:rsidRPr="00AC2FD2">
        <w:rPr>
          <w:sz w:val="20"/>
          <w:lang w:val="en-US"/>
        </w:rPr>
        <w:t xml:space="preserve"> Islamic Government was set up under the Amir Muhammad Amin </w:t>
      </w:r>
      <w:proofErr w:type="spellStart"/>
      <w:r w:rsidRPr="00AC2FD2">
        <w:rPr>
          <w:sz w:val="20"/>
          <w:lang w:val="en-US"/>
        </w:rPr>
        <w:t>Bughra</w:t>
      </w:r>
      <w:proofErr w:type="spellEnd"/>
      <w:r w:rsidRPr="00AC2FD2">
        <w:rPr>
          <w:sz w:val="20"/>
          <w:lang w:val="en-US"/>
        </w:rPr>
        <w:t xml:space="preserve"> and his associates. In this environment, Dungan control of the area waned and that of the </w:t>
      </w:r>
      <w:proofErr w:type="spellStart"/>
      <w:r w:rsidRPr="00AC2FD2">
        <w:rPr>
          <w:sz w:val="20"/>
          <w:lang w:val="en-US"/>
        </w:rPr>
        <w:t>Khotan</w:t>
      </w:r>
      <w:proofErr w:type="spellEnd"/>
      <w:r w:rsidRPr="00AC2FD2">
        <w:rPr>
          <w:sz w:val="20"/>
          <w:lang w:val="en-US"/>
        </w:rPr>
        <w:t xml:space="preserve"> </w:t>
      </w:r>
      <w:proofErr w:type="spellStart"/>
      <w:r w:rsidRPr="00AC2FD2">
        <w:rPr>
          <w:sz w:val="20"/>
          <w:lang w:val="en-US"/>
        </w:rPr>
        <w:t>Amirs</w:t>
      </w:r>
      <w:proofErr w:type="spellEnd"/>
      <w:r w:rsidRPr="00AC2FD2">
        <w:rPr>
          <w:sz w:val="20"/>
          <w:lang w:val="en-US"/>
        </w:rPr>
        <w:t xml:space="preserve"> grew. </w:t>
      </w:r>
      <w:proofErr w:type="gramStart"/>
      <w:r w:rsidRPr="00AC2FD2">
        <w:rPr>
          <w:sz w:val="20"/>
          <w:lang w:val="en-US"/>
        </w:rPr>
        <w:t xml:space="preserve">As a result of continuous fighting between the </w:t>
      </w:r>
      <w:proofErr w:type="spellStart"/>
      <w:r w:rsidRPr="00AC2FD2">
        <w:rPr>
          <w:sz w:val="20"/>
          <w:lang w:val="en-US"/>
        </w:rPr>
        <w:t>Dungans</w:t>
      </w:r>
      <w:proofErr w:type="spellEnd"/>
      <w:r w:rsidRPr="00AC2FD2">
        <w:rPr>
          <w:sz w:val="20"/>
          <w:lang w:val="en-US"/>
        </w:rPr>
        <w:t xml:space="preserve">, Kirghiz, and Uighurs, morale in </w:t>
      </w:r>
      <w:proofErr w:type="spellStart"/>
      <w:r w:rsidRPr="00AC2FD2">
        <w:rPr>
          <w:sz w:val="20"/>
          <w:lang w:val="en-US"/>
        </w:rPr>
        <w:t>Kashgar</w:t>
      </w:r>
      <w:proofErr w:type="spellEnd"/>
      <w:r w:rsidRPr="00AC2FD2">
        <w:rPr>
          <w:sz w:val="20"/>
          <w:lang w:val="en-US"/>
        </w:rPr>
        <w:t xml:space="preserve"> </w:t>
      </w:r>
      <w:proofErr w:type="spellStart"/>
      <w:r w:rsidRPr="00AC2FD2">
        <w:rPr>
          <w:sz w:val="20"/>
          <w:lang w:val="en-US"/>
        </w:rPr>
        <w:t>plummetted</w:t>
      </w:r>
      <w:proofErr w:type="spellEnd"/>
      <w:r w:rsidRPr="00AC2FD2">
        <w:rPr>
          <w:sz w:val="20"/>
          <w:lang w:val="en-US"/>
        </w:rPr>
        <w:t>.</w:t>
      </w:r>
      <w:proofErr w:type="gramEnd"/>
      <w:r w:rsidRPr="00AC2FD2">
        <w:rPr>
          <w:sz w:val="20"/>
          <w:lang w:val="en-US"/>
        </w:rPr>
        <w:t xml:space="preserve"> </w:t>
      </w:r>
      <w:proofErr w:type="spellStart"/>
      <w:r w:rsidRPr="00AC2FD2">
        <w:rPr>
          <w:sz w:val="20"/>
          <w:lang w:val="en-US"/>
        </w:rPr>
        <w:t>Temur</w:t>
      </w:r>
      <w:proofErr w:type="spellEnd"/>
      <w:r w:rsidRPr="00AC2FD2">
        <w:rPr>
          <w:sz w:val="20"/>
          <w:lang w:val="en-US"/>
        </w:rPr>
        <w:t xml:space="preserve"> was killed, Osman Ali fled, and, in the political vacuum that was left, the </w:t>
      </w:r>
      <w:proofErr w:type="spellStart"/>
      <w:r w:rsidRPr="00AC2FD2">
        <w:rPr>
          <w:sz w:val="20"/>
          <w:lang w:val="en-US"/>
        </w:rPr>
        <w:t>Khotan</w:t>
      </w:r>
      <w:proofErr w:type="spellEnd"/>
      <w:r w:rsidRPr="00AC2FD2">
        <w:rPr>
          <w:sz w:val="20"/>
          <w:lang w:val="en-US"/>
        </w:rPr>
        <w:t xml:space="preserve"> </w:t>
      </w:r>
      <w:proofErr w:type="spellStart"/>
      <w:r w:rsidRPr="00AC2FD2">
        <w:rPr>
          <w:sz w:val="20"/>
          <w:lang w:val="en-US"/>
        </w:rPr>
        <w:t>Amirs</w:t>
      </w:r>
      <w:proofErr w:type="spellEnd"/>
      <w:r w:rsidRPr="00AC2FD2">
        <w:rPr>
          <w:sz w:val="20"/>
          <w:lang w:val="en-US"/>
        </w:rPr>
        <w:t xml:space="preserve"> emerged as the undisputed rulers in southern Xinjiang in October 1933.</w:t>
      </w:r>
    </w:p>
    <w:p w:rsidR="00997EF2" w:rsidRPr="00AC2FD2" w:rsidRDefault="00997EF2" w:rsidP="00997EF2">
      <w:pPr>
        <w:spacing w:after="0" w:line="240" w:lineRule="auto"/>
        <w:ind w:left="-709" w:firstLine="709"/>
        <w:jc w:val="both"/>
        <w:rPr>
          <w:sz w:val="20"/>
          <w:lang w:val="en-US"/>
        </w:rPr>
      </w:pPr>
    </w:p>
    <w:p w:rsidR="00997EF2" w:rsidRPr="00AC2FD2" w:rsidRDefault="00997EF2" w:rsidP="00997EF2">
      <w:pPr>
        <w:spacing w:after="0" w:line="240" w:lineRule="auto"/>
        <w:ind w:left="-709" w:firstLine="709"/>
        <w:jc w:val="both"/>
        <w:rPr>
          <w:sz w:val="20"/>
          <w:lang w:val="en-US"/>
        </w:rPr>
      </w:pPr>
      <w:r w:rsidRPr="00AC2FD2">
        <w:rPr>
          <w:sz w:val="20"/>
          <w:lang w:val="en-US"/>
        </w:rPr>
        <w:t xml:space="preserve">While all this was happening in the south, other developments were taking place in the north. In particular, a new figure had appeared on the scene </w:t>
      </w:r>
      <w:proofErr w:type="gramStart"/>
      <w:r w:rsidRPr="00AC2FD2">
        <w:rPr>
          <w:sz w:val="20"/>
          <w:lang w:val="en-US"/>
        </w:rPr>
        <w:t>who</w:t>
      </w:r>
      <w:proofErr w:type="gramEnd"/>
      <w:r w:rsidRPr="00AC2FD2">
        <w:rPr>
          <w:sz w:val="20"/>
          <w:lang w:val="en-US"/>
        </w:rPr>
        <w:t xml:space="preserve"> was destined to play a key role in Xinjiang for most of the rest of the Republican era: Sheng </w:t>
      </w:r>
      <w:proofErr w:type="spellStart"/>
      <w:r w:rsidRPr="00AC2FD2">
        <w:rPr>
          <w:sz w:val="20"/>
          <w:lang w:val="en-US"/>
        </w:rPr>
        <w:t>Shicai</w:t>
      </w:r>
      <w:proofErr w:type="spellEnd"/>
      <w:r w:rsidRPr="00AC2FD2">
        <w:rPr>
          <w:sz w:val="20"/>
          <w:lang w:val="en-US"/>
        </w:rPr>
        <w:t xml:space="preserve">. Sheng was a well-trained military man who had first come to Xinjiang during the winter of 1929-30. Beginning as Chief of Staff of the Xinjiang Frontier Army, he was promoted in 1932 to Provincial Commander-in-Chief. An ambitious man, he did not have to wait long to move into a position of unqualified power in Xinjiang. His opportunity came with the re-emergence of the </w:t>
      </w:r>
      <w:proofErr w:type="spellStart"/>
      <w:r w:rsidRPr="00AC2FD2">
        <w:rPr>
          <w:sz w:val="20"/>
          <w:lang w:val="en-US"/>
        </w:rPr>
        <w:t>Dungans</w:t>
      </w:r>
      <w:proofErr w:type="spellEnd"/>
      <w:r w:rsidRPr="00AC2FD2">
        <w:rPr>
          <w:sz w:val="20"/>
          <w:lang w:val="en-US"/>
        </w:rPr>
        <w:t xml:space="preserve"> in the province.</w:t>
      </w:r>
    </w:p>
    <w:p w:rsidR="00997EF2" w:rsidRPr="00AC2FD2" w:rsidRDefault="00997EF2" w:rsidP="00997EF2">
      <w:pPr>
        <w:spacing w:after="0" w:line="240" w:lineRule="auto"/>
        <w:ind w:left="-709" w:firstLine="709"/>
        <w:jc w:val="both"/>
        <w:rPr>
          <w:sz w:val="20"/>
          <w:lang w:val="en-US"/>
        </w:rPr>
      </w:pPr>
    </w:p>
    <w:p w:rsidR="00997EF2" w:rsidRPr="00AC2FD2" w:rsidRDefault="00997EF2" w:rsidP="00997EF2">
      <w:pPr>
        <w:spacing w:after="0" w:line="240" w:lineRule="auto"/>
        <w:ind w:left="-709" w:firstLine="709"/>
        <w:jc w:val="both"/>
        <w:rPr>
          <w:sz w:val="20"/>
          <w:lang w:val="en-US"/>
        </w:rPr>
      </w:pPr>
      <w:r w:rsidRPr="00AC2FD2">
        <w:rPr>
          <w:sz w:val="20"/>
          <w:lang w:val="en-US"/>
        </w:rPr>
        <w:t xml:space="preserve">Despite the fact that Ma </w:t>
      </w:r>
      <w:proofErr w:type="spellStart"/>
      <w:r w:rsidRPr="00AC2FD2">
        <w:rPr>
          <w:sz w:val="20"/>
          <w:lang w:val="en-US"/>
        </w:rPr>
        <w:t>Zhongying</w:t>
      </w:r>
      <w:proofErr w:type="spellEnd"/>
      <w:r w:rsidRPr="00AC2FD2">
        <w:rPr>
          <w:sz w:val="20"/>
          <w:lang w:val="en-US"/>
        </w:rPr>
        <w:t xml:space="preserve"> had withdrawn to Gansu, Dungan forces loyal to him had remained in Xinjiang. During the winter of 1932-33, at the same time that the Muslim rebels were moving towards </w:t>
      </w:r>
      <w:proofErr w:type="spellStart"/>
      <w:r w:rsidRPr="00AC2FD2">
        <w:rPr>
          <w:sz w:val="20"/>
          <w:lang w:val="en-US"/>
        </w:rPr>
        <w:t>Kashgar</w:t>
      </w:r>
      <w:proofErr w:type="spellEnd"/>
      <w:r w:rsidRPr="00AC2FD2">
        <w:rPr>
          <w:sz w:val="20"/>
          <w:lang w:val="en-US"/>
        </w:rPr>
        <w:t>, these forces, under the leadership of Ma Shih-</w:t>
      </w:r>
      <w:proofErr w:type="spellStart"/>
      <w:r w:rsidRPr="00AC2FD2">
        <w:rPr>
          <w:sz w:val="20"/>
          <w:lang w:val="en-US"/>
        </w:rPr>
        <w:t>ming</w:t>
      </w:r>
      <w:proofErr w:type="spellEnd"/>
      <w:r w:rsidRPr="00AC2FD2">
        <w:rPr>
          <w:sz w:val="20"/>
          <w:lang w:val="en-US"/>
        </w:rPr>
        <w:t>, supplemented by troops loyal to Ma Fu-</w:t>
      </w:r>
      <w:proofErr w:type="spellStart"/>
      <w:r w:rsidRPr="00AC2FD2">
        <w:rPr>
          <w:sz w:val="20"/>
          <w:lang w:val="en-US"/>
        </w:rPr>
        <w:t>ming</w:t>
      </w:r>
      <w:proofErr w:type="spellEnd"/>
      <w:r w:rsidRPr="00AC2FD2">
        <w:rPr>
          <w:sz w:val="20"/>
          <w:lang w:val="en-US"/>
        </w:rPr>
        <w:t xml:space="preserve">, the government general who had </w:t>
      </w:r>
      <w:proofErr w:type="gramStart"/>
      <w:r w:rsidRPr="00AC2FD2">
        <w:rPr>
          <w:sz w:val="20"/>
          <w:lang w:val="en-US"/>
        </w:rPr>
        <w:t>defected,</w:t>
      </w:r>
      <w:proofErr w:type="gramEnd"/>
      <w:r w:rsidRPr="00AC2FD2">
        <w:rPr>
          <w:sz w:val="20"/>
          <w:lang w:val="en-US"/>
        </w:rPr>
        <w:t xml:space="preserve"> began to advance on </w:t>
      </w:r>
      <w:proofErr w:type="spellStart"/>
      <w:r w:rsidRPr="00AC2FD2">
        <w:rPr>
          <w:sz w:val="20"/>
          <w:lang w:val="en-US"/>
        </w:rPr>
        <w:t>Urumchi</w:t>
      </w:r>
      <w:proofErr w:type="spellEnd"/>
      <w:r w:rsidRPr="00AC2FD2">
        <w:rPr>
          <w:sz w:val="20"/>
          <w:lang w:val="en-US"/>
        </w:rPr>
        <w:t>. They reached the city, the gates of which had been already closed, in February 1933. Fierce fighting broke out and the city was only saved by the valiant defense of the White Russian troops and the subsequent arrival of Sheng's forces. "The final death toll was probably in excess of 6,000 Chinese and Muslims." The rebels withdrew to the surrounding countryside as Sheng's prestige grew.</w:t>
      </w:r>
    </w:p>
    <w:p w:rsidR="00997EF2" w:rsidRPr="00AC2FD2" w:rsidRDefault="00997EF2" w:rsidP="00997EF2">
      <w:pPr>
        <w:spacing w:after="0" w:line="240" w:lineRule="auto"/>
        <w:ind w:left="-709" w:firstLine="709"/>
        <w:jc w:val="both"/>
        <w:rPr>
          <w:sz w:val="20"/>
          <w:lang w:val="en-US"/>
        </w:rPr>
      </w:pPr>
    </w:p>
    <w:p w:rsidR="00997EF2" w:rsidRPr="00AC2FD2" w:rsidRDefault="00997EF2" w:rsidP="00997EF2">
      <w:pPr>
        <w:spacing w:after="0" w:line="240" w:lineRule="auto"/>
        <w:ind w:left="-709" w:firstLine="709"/>
        <w:jc w:val="both"/>
        <w:rPr>
          <w:sz w:val="20"/>
          <w:lang w:val="en-US"/>
        </w:rPr>
      </w:pPr>
      <w:r w:rsidRPr="00AC2FD2">
        <w:rPr>
          <w:sz w:val="20"/>
          <w:lang w:val="en-US"/>
        </w:rPr>
        <w:t xml:space="preserve">Sheng's strength was further reinforced by the arrival in March of the GMD's North-East National Salvation Army via the Soviet Union. Apparently, the Soviets, concerned about the possible victory of the Muslims over Jin's weakened regime, were willing to </w:t>
      </w:r>
      <w:proofErr w:type="spellStart"/>
      <w:r w:rsidRPr="00AC2FD2">
        <w:rPr>
          <w:sz w:val="20"/>
          <w:lang w:val="en-US"/>
        </w:rPr>
        <w:t>accomodate</w:t>
      </w:r>
      <w:proofErr w:type="spellEnd"/>
      <w:r w:rsidRPr="00AC2FD2">
        <w:rPr>
          <w:sz w:val="20"/>
          <w:lang w:val="en-US"/>
        </w:rPr>
        <w:t xml:space="preserve"> the Chinese in this matter. Meanwhile, Jin's corrupt and </w:t>
      </w:r>
      <w:proofErr w:type="spellStart"/>
      <w:r w:rsidRPr="00AC2FD2">
        <w:rPr>
          <w:sz w:val="20"/>
          <w:lang w:val="en-US"/>
        </w:rPr>
        <w:t>incompetant</w:t>
      </w:r>
      <w:proofErr w:type="spellEnd"/>
      <w:r w:rsidRPr="00AC2FD2">
        <w:rPr>
          <w:sz w:val="20"/>
          <w:lang w:val="en-US"/>
        </w:rPr>
        <w:t xml:space="preserve"> administration of Xinjiang had continued to alienate not only the native population, but also those he relied on for the maintenance of his power. The matter came to a head when the White Russians carried out a successful coup in April 1933, forcing him to flee over the Soviet border. "Sheng Shih-</w:t>
      </w:r>
      <w:proofErr w:type="spellStart"/>
      <w:r w:rsidRPr="00AC2FD2">
        <w:rPr>
          <w:sz w:val="20"/>
          <w:lang w:val="en-US"/>
        </w:rPr>
        <w:t>ts'ai</w:t>
      </w:r>
      <w:proofErr w:type="spellEnd"/>
      <w:r w:rsidRPr="00AC2FD2">
        <w:rPr>
          <w:sz w:val="20"/>
          <w:lang w:val="en-US"/>
        </w:rPr>
        <w:t xml:space="preserve">, who protested that he was 'only a common soldier' (but who enjoyed the full backing of both the White Russians and the North-East National Salvation Army), was confirmed in the all-powerful position of </w:t>
      </w:r>
      <w:proofErr w:type="spellStart"/>
      <w:r w:rsidRPr="00AC2FD2">
        <w:rPr>
          <w:sz w:val="20"/>
          <w:lang w:val="en-US"/>
        </w:rPr>
        <w:t>Tupan</w:t>
      </w:r>
      <w:proofErr w:type="spellEnd"/>
      <w:r w:rsidRPr="00AC2FD2">
        <w:rPr>
          <w:sz w:val="20"/>
          <w:lang w:val="en-US"/>
        </w:rPr>
        <w:t xml:space="preserve"> or Border </w:t>
      </w:r>
      <w:proofErr w:type="spellStart"/>
      <w:r w:rsidRPr="00AC2FD2">
        <w:rPr>
          <w:sz w:val="20"/>
          <w:lang w:val="en-US"/>
        </w:rPr>
        <w:t>Defence</w:t>
      </w:r>
      <w:proofErr w:type="spellEnd"/>
      <w:r w:rsidRPr="00AC2FD2">
        <w:rPr>
          <w:sz w:val="20"/>
          <w:lang w:val="en-US"/>
        </w:rPr>
        <w:t xml:space="preserve"> Commissioner, as de facto ruler of the province." </w:t>
      </w:r>
    </w:p>
    <w:p w:rsidR="00997EF2" w:rsidRPr="00AC2FD2" w:rsidRDefault="00997EF2" w:rsidP="00997EF2">
      <w:pPr>
        <w:spacing w:after="0" w:line="240" w:lineRule="auto"/>
        <w:ind w:left="-709" w:firstLine="709"/>
        <w:jc w:val="both"/>
        <w:rPr>
          <w:sz w:val="20"/>
          <w:lang w:val="en-US"/>
        </w:rPr>
      </w:pPr>
    </w:p>
    <w:p w:rsidR="00997EF2" w:rsidRPr="00AC2FD2" w:rsidRDefault="00E00B42" w:rsidP="00997EF2">
      <w:pPr>
        <w:spacing w:after="0" w:line="240" w:lineRule="auto"/>
        <w:ind w:left="-709" w:firstLine="709"/>
        <w:jc w:val="both"/>
        <w:rPr>
          <w:sz w:val="20"/>
          <w:lang w:val="en-US"/>
        </w:rPr>
      </w:pPr>
      <w:r w:rsidRPr="00AC2FD2">
        <w:rPr>
          <w:sz w:val="20"/>
          <w:lang w:val="en-US"/>
        </w:rPr>
        <w:t xml:space="preserve">East Turkestan under Sheng </w:t>
      </w:r>
      <w:proofErr w:type="spellStart"/>
      <w:r w:rsidRPr="00AC2FD2">
        <w:rPr>
          <w:sz w:val="20"/>
          <w:lang w:val="en-US"/>
        </w:rPr>
        <w:t>Shicai</w:t>
      </w:r>
      <w:proofErr w:type="spellEnd"/>
    </w:p>
    <w:p w:rsidR="00997EF2" w:rsidRPr="00AC2FD2" w:rsidRDefault="00997EF2" w:rsidP="00997EF2">
      <w:pPr>
        <w:spacing w:after="0" w:line="240" w:lineRule="auto"/>
        <w:ind w:left="-709" w:firstLine="709"/>
        <w:jc w:val="both"/>
        <w:rPr>
          <w:sz w:val="20"/>
          <w:lang w:val="en-US"/>
        </w:rPr>
      </w:pPr>
      <w:r w:rsidRPr="00AC2FD2">
        <w:rPr>
          <w:sz w:val="20"/>
          <w:lang w:val="en-US"/>
        </w:rPr>
        <w:t xml:space="preserve">It was now time for Ma </w:t>
      </w:r>
      <w:proofErr w:type="spellStart"/>
      <w:r w:rsidRPr="00AC2FD2">
        <w:rPr>
          <w:sz w:val="20"/>
          <w:lang w:val="en-US"/>
        </w:rPr>
        <w:t>Zhongying</w:t>
      </w:r>
      <w:proofErr w:type="spellEnd"/>
      <w:r w:rsidRPr="00AC2FD2">
        <w:rPr>
          <w:sz w:val="20"/>
          <w:lang w:val="en-US"/>
        </w:rPr>
        <w:t xml:space="preserve"> to re-enter the struggle. During his period of convalescence in Gansu, he had amassed a large army through extensive conscription, as well as being appointed as Commanding Officer of the 36th Division of the National Army of China by the GMD government in Nanjing. This "highly ambitious young warlord, who was to dream, in his wilder moments, of creating a Muslim empire which would include the whole of Soviet, as well as Chinese, Central Asia," began his march in May 1933. </w:t>
      </w:r>
      <w:proofErr w:type="spellStart"/>
      <w:r w:rsidRPr="00AC2FD2">
        <w:rPr>
          <w:sz w:val="20"/>
          <w:lang w:val="en-US"/>
        </w:rPr>
        <w:t>Kumul</w:t>
      </w:r>
      <w:proofErr w:type="spellEnd"/>
      <w:r w:rsidRPr="00AC2FD2">
        <w:rPr>
          <w:sz w:val="20"/>
          <w:lang w:val="en-US"/>
        </w:rPr>
        <w:t xml:space="preserve"> was easily taken, as well as other towns en route to the provincial capital. Sheng's forces were forced to retreat to </w:t>
      </w:r>
      <w:proofErr w:type="spellStart"/>
      <w:r w:rsidRPr="00AC2FD2">
        <w:rPr>
          <w:sz w:val="20"/>
          <w:lang w:val="en-US"/>
        </w:rPr>
        <w:t>Urumchi</w:t>
      </w:r>
      <w:proofErr w:type="spellEnd"/>
      <w:r w:rsidRPr="00AC2FD2">
        <w:rPr>
          <w:sz w:val="20"/>
          <w:lang w:val="en-US"/>
        </w:rPr>
        <w:t>. Ground was alternatively gained and lost by both sides.</w:t>
      </w:r>
    </w:p>
    <w:p w:rsidR="00997EF2" w:rsidRPr="00AC2FD2" w:rsidRDefault="00997EF2" w:rsidP="00997EF2">
      <w:pPr>
        <w:spacing w:after="0" w:line="240" w:lineRule="auto"/>
        <w:ind w:left="-709" w:firstLine="709"/>
        <w:jc w:val="both"/>
        <w:rPr>
          <w:sz w:val="20"/>
          <w:lang w:val="en-US"/>
        </w:rPr>
      </w:pPr>
      <w:r w:rsidRPr="00AC2FD2">
        <w:rPr>
          <w:sz w:val="20"/>
          <w:lang w:val="en-US"/>
        </w:rPr>
        <w:t xml:space="preserve">Throughout the whole conflict, it was uncertain which side had the backing of Nanjing, since both claimed allegiance to the GMD. Huang Mu-sung, a "Pacification Commissioner" from the Republican government soon arrived in </w:t>
      </w:r>
      <w:proofErr w:type="spellStart"/>
      <w:r w:rsidRPr="00AC2FD2">
        <w:rPr>
          <w:sz w:val="20"/>
          <w:lang w:val="en-US"/>
        </w:rPr>
        <w:t>Urumchi</w:t>
      </w:r>
      <w:proofErr w:type="spellEnd"/>
      <w:r w:rsidRPr="00AC2FD2">
        <w:rPr>
          <w:sz w:val="20"/>
          <w:lang w:val="en-US"/>
        </w:rPr>
        <w:t xml:space="preserve"> on an ostensible peace mission. Sheng suspected him of conspiring with some of his opponents to overthrow him. As a result, he executed three leaders of the provincial government, accusing them of plotting his overthrow with Huang. At the same time, Sheng also forced Huang to wire Nanjing with a recommendation that he be recognized as the official </w:t>
      </w:r>
      <w:proofErr w:type="spellStart"/>
      <w:r w:rsidRPr="00AC2FD2">
        <w:rPr>
          <w:sz w:val="20"/>
          <w:lang w:val="en-US"/>
        </w:rPr>
        <w:t>Tupan</w:t>
      </w:r>
      <w:proofErr w:type="spellEnd"/>
      <w:r w:rsidRPr="00AC2FD2">
        <w:rPr>
          <w:sz w:val="20"/>
          <w:lang w:val="en-US"/>
        </w:rPr>
        <w:t xml:space="preserve"> of Xinjiang.</w:t>
      </w:r>
    </w:p>
    <w:p w:rsidR="00997EF2" w:rsidRPr="00AC2FD2" w:rsidRDefault="00997EF2" w:rsidP="00997EF2">
      <w:pPr>
        <w:spacing w:after="0" w:line="240" w:lineRule="auto"/>
        <w:ind w:left="-709" w:firstLine="709"/>
        <w:jc w:val="both"/>
        <w:rPr>
          <w:sz w:val="20"/>
          <w:lang w:val="en-US"/>
        </w:rPr>
      </w:pPr>
    </w:p>
    <w:p w:rsidR="00997EF2" w:rsidRPr="00AC2FD2" w:rsidRDefault="00997EF2" w:rsidP="00997EF2">
      <w:pPr>
        <w:spacing w:after="0" w:line="240" w:lineRule="auto"/>
        <w:ind w:left="-709" w:firstLine="709"/>
        <w:jc w:val="both"/>
        <w:rPr>
          <w:sz w:val="20"/>
          <w:lang w:val="en-US"/>
        </w:rPr>
      </w:pPr>
      <w:r w:rsidRPr="00AC2FD2">
        <w:rPr>
          <w:sz w:val="20"/>
          <w:lang w:val="en-US"/>
        </w:rPr>
        <w:t xml:space="preserve">Sheng's problems at this time were not all in the north, however. As Dungan armies marched on </w:t>
      </w:r>
      <w:proofErr w:type="spellStart"/>
      <w:r w:rsidRPr="00AC2FD2">
        <w:rPr>
          <w:sz w:val="20"/>
          <w:lang w:val="en-US"/>
        </w:rPr>
        <w:t>Urumchi</w:t>
      </w:r>
      <w:proofErr w:type="spellEnd"/>
      <w:r w:rsidRPr="00AC2FD2">
        <w:rPr>
          <w:sz w:val="20"/>
          <w:lang w:val="en-US"/>
        </w:rPr>
        <w:t xml:space="preserve"> from both sides, Ma </w:t>
      </w:r>
      <w:proofErr w:type="spellStart"/>
      <w:r w:rsidRPr="00AC2FD2">
        <w:rPr>
          <w:sz w:val="20"/>
          <w:lang w:val="en-US"/>
        </w:rPr>
        <w:t>Zhongying's</w:t>
      </w:r>
      <w:proofErr w:type="spellEnd"/>
      <w:r w:rsidRPr="00AC2FD2">
        <w:rPr>
          <w:sz w:val="20"/>
          <w:lang w:val="en-US"/>
        </w:rPr>
        <w:t xml:space="preserve"> forces having been joined by those of Chang </w:t>
      </w:r>
      <w:proofErr w:type="spellStart"/>
      <w:r w:rsidRPr="00AC2FD2">
        <w:rPr>
          <w:sz w:val="20"/>
          <w:lang w:val="en-US"/>
        </w:rPr>
        <w:t>P'ei-yüan</w:t>
      </w:r>
      <w:proofErr w:type="spellEnd"/>
      <w:r w:rsidRPr="00AC2FD2">
        <w:rPr>
          <w:sz w:val="20"/>
          <w:lang w:val="en-US"/>
        </w:rPr>
        <w:t xml:space="preserve">, the military governor of Ili, potentially more significant events were taking place in southern Xinjiang. The </w:t>
      </w:r>
      <w:proofErr w:type="spellStart"/>
      <w:r w:rsidRPr="00AC2FD2">
        <w:rPr>
          <w:sz w:val="20"/>
          <w:lang w:val="en-US"/>
        </w:rPr>
        <w:t>Khotan</w:t>
      </w:r>
      <w:proofErr w:type="spellEnd"/>
      <w:r w:rsidRPr="00AC2FD2">
        <w:rPr>
          <w:sz w:val="20"/>
          <w:lang w:val="en-US"/>
        </w:rPr>
        <w:t xml:space="preserve"> </w:t>
      </w:r>
      <w:proofErr w:type="spellStart"/>
      <w:r w:rsidRPr="00AC2FD2">
        <w:rPr>
          <w:sz w:val="20"/>
          <w:lang w:val="en-US"/>
        </w:rPr>
        <w:t>Amirs</w:t>
      </w:r>
      <w:proofErr w:type="spellEnd"/>
      <w:r w:rsidRPr="00AC2FD2">
        <w:rPr>
          <w:sz w:val="20"/>
          <w:lang w:val="en-US"/>
        </w:rPr>
        <w:t xml:space="preserve"> were not content merely to control most of the south; their eventual goal was the establishment of an independent Muslim state. They had attempted to do so first in September 1933, after wooing </w:t>
      </w:r>
      <w:proofErr w:type="spellStart"/>
      <w:r w:rsidRPr="00AC2FD2">
        <w:rPr>
          <w:sz w:val="20"/>
          <w:lang w:val="en-US"/>
        </w:rPr>
        <w:t>Khoja</w:t>
      </w:r>
      <w:proofErr w:type="spellEnd"/>
      <w:r w:rsidRPr="00AC2FD2">
        <w:rPr>
          <w:sz w:val="20"/>
          <w:lang w:val="en-US"/>
        </w:rPr>
        <w:t xml:space="preserve"> </w:t>
      </w:r>
      <w:proofErr w:type="spellStart"/>
      <w:r w:rsidRPr="00AC2FD2">
        <w:rPr>
          <w:sz w:val="20"/>
          <w:lang w:val="en-US"/>
        </w:rPr>
        <w:t>Niyas</w:t>
      </w:r>
      <w:proofErr w:type="spellEnd"/>
      <w:r w:rsidRPr="00AC2FD2">
        <w:rPr>
          <w:sz w:val="20"/>
          <w:lang w:val="en-US"/>
        </w:rPr>
        <w:t xml:space="preserve"> Hajji, a leader in the </w:t>
      </w:r>
      <w:proofErr w:type="spellStart"/>
      <w:r w:rsidRPr="00AC2FD2">
        <w:rPr>
          <w:sz w:val="20"/>
          <w:lang w:val="en-US"/>
        </w:rPr>
        <w:t>Kumul</w:t>
      </w:r>
      <w:proofErr w:type="spellEnd"/>
      <w:r w:rsidRPr="00AC2FD2">
        <w:rPr>
          <w:sz w:val="20"/>
          <w:lang w:val="en-US"/>
        </w:rPr>
        <w:t xml:space="preserve"> uprising who had initially agreed to recognize Sheng's administration, with the offer of presidency of the "Republic of Eastern Turkestan." However, this republic was a state in name only and Khoja was reported to be negotiating with the Soviets, an unacceptable proposition for the </w:t>
      </w:r>
      <w:proofErr w:type="spellStart"/>
      <w:r w:rsidRPr="00AC2FD2">
        <w:rPr>
          <w:sz w:val="20"/>
          <w:lang w:val="en-US"/>
        </w:rPr>
        <w:t>Amirs</w:t>
      </w:r>
      <w:proofErr w:type="spellEnd"/>
      <w:r w:rsidRPr="00AC2FD2">
        <w:rPr>
          <w:sz w:val="20"/>
          <w:lang w:val="en-US"/>
        </w:rPr>
        <w:t xml:space="preserve">, so in November of the same year they declared the establishment of the "Turkish-Islamic Republic of Eastern Turkestan" (TIRET). "The domestic policy of the TIRET was... directed towards the establishment of a radical Islamic system, based on the </w:t>
      </w:r>
      <w:proofErr w:type="spellStart"/>
      <w:r w:rsidRPr="00AC2FD2">
        <w:rPr>
          <w:sz w:val="20"/>
          <w:lang w:val="en-US"/>
        </w:rPr>
        <w:t>Shari'a</w:t>
      </w:r>
      <w:proofErr w:type="spellEnd"/>
      <w:r w:rsidRPr="00AC2FD2">
        <w:rPr>
          <w:sz w:val="20"/>
          <w:lang w:val="en-US"/>
        </w:rPr>
        <w:t xml:space="preserve"> [Islamic law] but encompassing certain educational, economic and social reforms, whilst its foreign policy was as staunchly anti-Soviet as it was anti-</w:t>
      </w:r>
      <w:proofErr w:type="spellStart"/>
      <w:r w:rsidRPr="00AC2FD2">
        <w:rPr>
          <w:sz w:val="20"/>
          <w:lang w:val="en-US"/>
        </w:rPr>
        <w:t>Tungan</w:t>
      </w:r>
      <w:proofErr w:type="spellEnd"/>
      <w:r w:rsidRPr="00AC2FD2">
        <w:rPr>
          <w:sz w:val="20"/>
          <w:lang w:val="en-US"/>
        </w:rPr>
        <w:t xml:space="preserve"> and anti-Han."</w:t>
      </w:r>
    </w:p>
    <w:p w:rsidR="00997EF2" w:rsidRPr="00AC2FD2" w:rsidRDefault="00997EF2" w:rsidP="00997EF2">
      <w:pPr>
        <w:spacing w:after="0" w:line="240" w:lineRule="auto"/>
        <w:ind w:left="-709" w:firstLine="709"/>
        <w:jc w:val="both"/>
        <w:rPr>
          <w:sz w:val="20"/>
          <w:lang w:val="en-US"/>
        </w:rPr>
      </w:pPr>
    </w:p>
    <w:p w:rsidR="00997EF2" w:rsidRPr="00AC2FD2" w:rsidRDefault="00997EF2" w:rsidP="00997EF2">
      <w:pPr>
        <w:spacing w:after="0" w:line="240" w:lineRule="auto"/>
        <w:ind w:left="-709" w:firstLine="709"/>
        <w:jc w:val="both"/>
        <w:rPr>
          <w:sz w:val="20"/>
          <w:lang w:val="en-US"/>
        </w:rPr>
      </w:pPr>
      <w:r w:rsidRPr="00AC2FD2">
        <w:rPr>
          <w:sz w:val="20"/>
          <w:lang w:val="en-US"/>
        </w:rPr>
        <w:t xml:space="preserve">The government was led by the </w:t>
      </w:r>
      <w:proofErr w:type="spellStart"/>
      <w:r w:rsidRPr="00AC2FD2">
        <w:rPr>
          <w:sz w:val="20"/>
          <w:lang w:val="en-US"/>
        </w:rPr>
        <w:t>Amirs</w:t>
      </w:r>
      <w:proofErr w:type="spellEnd"/>
      <w:r w:rsidRPr="00AC2FD2">
        <w:rPr>
          <w:sz w:val="20"/>
          <w:lang w:val="en-US"/>
        </w:rPr>
        <w:t xml:space="preserve">, with </w:t>
      </w:r>
      <w:proofErr w:type="spellStart"/>
      <w:r w:rsidRPr="00AC2FD2">
        <w:rPr>
          <w:sz w:val="20"/>
          <w:lang w:val="en-US"/>
        </w:rPr>
        <w:t>Khoja</w:t>
      </w:r>
      <w:proofErr w:type="spellEnd"/>
      <w:r w:rsidRPr="00AC2FD2">
        <w:rPr>
          <w:sz w:val="20"/>
          <w:lang w:val="en-US"/>
        </w:rPr>
        <w:t xml:space="preserve"> </w:t>
      </w:r>
      <w:proofErr w:type="spellStart"/>
      <w:r w:rsidRPr="00AC2FD2">
        <w:rPr>
          <w:sz w:val="20"/>
          <w:lang w:val="en-US"/>
        </w:rPr>
        <w:t>Niyas</w:t>
      </w:r>
      <w:proofErr w:type="spellEnd"/>
      <w:r w:rsidRPr="00AC2FD2">
        <w:rPr>
          <w:sz w:val="20"/>
          <w:lang w:val="en-US"/>
        </w:rPr>
        <w:t xml:space="preserve"> Hajji as titular President; the capital was at </w:t>
      </w:r>
      <w:proofErr w:type="spellStart"/>
      <w:r w:rsidRPr="00AC2FD2">
        <w:rPr>
          <w:sz w:val="20"/>
          <w:lang w:val="en-US"/>
        </w:rPr>
        <w:t>Kashgar</w:t>
      </w:r>
      <w:proofErr w:type="spellEnd"/>
      <w:r w:rsidRPr="00AC2FD2">
        <w:rPr>
          <w:sz w:val="20"/>
          <w:lang w:val="en-US"/>
        </w:rPr>
        <w:t xml:space="preserve">. Their authority extended over the southern third of the province and they soon had all the trappings of a legitimate government, </w:t>
      </w:r>
      <w:r w:rsidRPr="00AC2FD2">
        <w:rPr>
          <w:sz w:val="20"/>
          <w:lang w:val="en-US"/>
        </w:rPr>
        <w:lastRenderedPageBreak/>
        <w:t xml:space="preserve">including a National Assembly, a legal system, a constitution, a flag, and a national currency. According to the British Consulate-General in </w:t>
      </w:r>
      <w:proofErr w:type="spellStart"/>
      <w:r w:rsidRPr="00AC2FD2">
        <w:rPr>
          <w:sz w:val="20"/>
          <w:lang w:val="en-US"/>
        </w:rPr>
        <w:t>Kashgar</w:t>
      </w:r>
      <w:proofErr w:type="spellEnd"/>
      <w:r w:rsidRPr="00AC2FD2">
        <w:rPr>
          <w:sz w:val="20"/>
          <w:lang w:val="en-US"/>
        </w:rPr>
        <w:t xml:space="preserve"> at the time, the TIRET had five basic policies:</w:t>
      </w:r>
    </w:p>
    <w:p w:rsidR="00997EF2" w:rsidRPr="00AC2FD2" w:rsidRDefault="00997EF2" w:rsidP="00997EF2">
      <w:pPr>
        <w:spacing w:after="0" w:line="240" w:lineRule="auto"/>
        <w:ind w:left="-709" w:firstLine="709"/>
        <w:jc w:val="both"/>
        <w:rPr>
          <w:sz w:val="20"/>
          <w:lang w:val="en-US"/>
        </w:rPr>
      </w:pPr>
    </w:p>
    <w:p w:rsidR="00997EF2" w:rsidRPr="00AC2FD2" w:rsidRDefault="00997EF2" w:rsidP="00997EF2">
      <w:pPr>
        <w:spacing w:after="0" w:line="240" w:lineRule="auto"/>
        <w:ind w:left="-709" w:firstLine="709"/>
        <w:jc w:val="both"/>
        <w:rPr>
          <w:sz w:val="20"/>
          <w:lang w:val="en-US"/>
        </w:rPr>
      </w:pPr>
      <w:proofErr w:type="gramStart"/>
      <w:r w:rsidRPr="00AC2FD2">
        <w:rPr>
          <w:sz w:val="20"/>
          <w:lang w:val="en-US"/>
        </w:rPr>
        <w:t>To form an independent Muslim state.</w:t>
      </w:r>
      <w:proofErr w:type="gramEnd"/>
    </w:p>
    <w:p w:rsidR="00997EF2" w:rsidRPr="00AC2FD2" w:rsidRDefault="00997EF2" w:rsidP="00997EF2">
      <w:pPr>
        <w:spacing w:after="0" w:line="240" w:lineRule="auto"/>
        <w:ind w:left="-709" w:firstLine="709"/>
        <w:jc w:val="both"/>
        <w:rPr>
          <w:sz w:val="20"/>
          <w:lang w:val="en-US"/>
        </w:rPr>
      </w:pPr>
      <w:proofErr w:type="gramStart"/>
      <w:r w:rsidRPr="00AC2FD2">
        <w:rPr>
          <w:sz w:val="20"/>
          <w:lang w:val="en-US"/>
        </w:rPr>
        <w:t>To seek freedom from the 'Soviet stranglehold.'</w:t>
      </w:r>
      <w:proofErr w:type="gramEnd"/>
    </w:p>
    <w:p w:rsidR="00997EF2" w:rsidRPr="00AC2FD2" w:rsidRDefault="00997EF2" w:rsidP="00997EF2">
      <w:pPr>
        <w:spacing w:after="0" w:line="240" w:lineRule="auto"/>
        <w:ind w:left="-709" w:firstLine="709"/>
        <w:jc w:val="both"/>
        <w:rPr>
          <w:sz w:val="20"/>
          <w:lang w:val="en-US"/>
        </w:rPr>
      </w:pPr>
      <w:proofErr w:type="gramStart"/>
      <w:r w:rsidRPr="00AC2FD2">
        <w:rPr>
          <w:sz w:val="20"/>
          <w:lang w:val="en-US"/>
        </w:rPr>
        <w:t>To restore peace and put down lawlessness.</w:t>
      </w:r>
      <w:proofErr w:type="gramEnd"/>
    </w:p>
    <w:p w:rsidR="00997EF2" w:rsidRPr="00AC2FD2" w:rsidRDefault="00997EF2" w:rsidP="00997EF2">
      <w:pPr>
        <w:spacing w:after="0" w:line="240" w:lineRule="auto"/>
        <w:ind w:left="-709" w:firstLine="709"/>
        <w:jc w:val="both"/>
        <w:rPr>
          <w:sz w:val="20"/>
          <w:lang w:val="en-US"/>
        </w:rPr>
      </w:pPr>
      <w:proofErr w:type="gramStart"/>
      <w:r w:rsidRPr="00AC2FD2">
        <w:rPr>
          <w:sz w:val="20"/>
          <w:lang w:val="en-US"/>
        </w:rPr>
        <w:t>To encourage and restore trade.</w:t>
      </w:r>
      <w:proofErr w:type="gramEnd"/>
    </w:p>
    <w:p w:rsidR="00997EF2" w:rsidRPr="00AC2FD2" w:rsidRDefault="00997EF2" w:rsidP="00997EF2">
      <w:pPr>
        <w:spacing w:after="0" w:line="240" w:lineRule="auto"/>
        <w:ind w:left="-709" w:firstLine="709"/>
        <w:jc w:val="both"/>
        <w:rPr>
          <w:sz w:val="20"/>
          <w:lang w:val="en-US"/>
        </w:rPr>
      </w:pPr>
      <w:proofErr w:type="gramStart"/>
      <w:r w:rsidRPr="00AC2FD2">
        <w:rPr>
          <w:sz w:val="20"/>
          <w:lang w:val="en-US"/>
        </w:rPr>
        <w:t>To seek friendly relations with the British Government and to obtain its aid as far as possible.</w:t>
      </w:r>
      <w:proofErr w:type="gramEnd"/>
    </w:p>
    <w:p w:rsidR="00997EF2" w:rsidRPr="00AC2FD2" w:rsidRDefault="00997EF2" w:rsidP="00997EF2">
      <w:pPr>
        <w:spacing w:after="0" w:line="240" w:lineRule="auto"/>
        <w:ind w:left="-709" w:firstLine="709"/>
        <w:jc w:val="both"/>
        <w:rPr>
          <w:sz w:val="20"/>
          <w:lang w:val="en-US"/>
        </w:rPr>
      </w:pPr>
      <w:r w:rsidRPr="00AC2FD2">
        <w:rPr>
          <w:sz w:val="20"/>
          <w:lang w:val="en-US"/>
        </w:rPr>
        <w:t xml:space="preserve">However, this attempt to establish a lasting Islamic government in the area was to prove to be a failure. Neither Britain nor potential allies in the Muslim world, including Turkey and Afghanistan, were prepared to recognize or support the fledgling republic. Furthermore, "having adopted an uncompromisingly 'Turkic-Islamic' stance, it had deprived itself of effective allies whilst ensuring the enmity of the three most powerful forces in Sinkiang - the </w:t>
      </w:r>
      <w:proofErr w:type="spellStart"/>
      <w:r w:rsidRPr="00AC2FD2">
        <w:rPr>
          <w:sz w:val="20"/>
          <w:lang w:val="en-US"/>
        </w:rPr>
        <w:t>Tungans</w:t>
      </w:r>
      <w:proofErr w:type="spellEnd"/>
      <w:r w:rsidRPr="00AC2FD2">
        <w:rPr>
          <w:sz w:val="20"/>
          <w:lang w:val="en-US"/>
        </w:rPr>
        <w:t>, the provincial authorities, and the Soviet Union." It was this last force, whose influence had been limited up to this time, which was now to step firmly into Xinjiang politics.</w:t>
      </w:r>
    </w:p>
    <w:p w:rsidR="00997EF2" w:rsidRPr="00AC2FD2" w:rsidRDefault="00997EF2" w:rsidP="00997EF2">
      <w:pPr>
        <w:spacing w:after="0" w:line="240" w:lineRule="auto"/>
        <w:ind w:left="-709" w:firstLine="709"/>
        <w:jc w:val="both"/>
        <w:rPr>
          <w:sz w:val="20"/>
          <w:lang w:val="en-US"/>
        </w:rPr>
      </w:pPr>
      <w:r w:rsidRPr="00AC2FD2">
        <w:rPr>
          <w:sz w:val="20"/>
          <w:lang w:val="en-US"/>
        </w:rPr>
        <w:t xml:space="preserve">By the end of 1933, Sheng's position was extremely shaky. Chang </w:t>
      </w:r>
      <w:proofErr w:type="spellStart"/>
      <w:r w:rsidRPr="00AC2FD2">
        <w:rPr>
          <w:sz w:val="20"/>
          <w:lang w:val="en-US"/>
        </w:rPr>
        <w:t>P'ei-yüan</w:t>
      </w:r>
      <w:proofErr w:type="spellEnd"/>
      <w:r w:rsidRPr="00AC2FD2">
        <w:rPr>
          <w:sz w:val="20"/>
          <w:lang w:val="en-US"/>
        </w:rPr>
        <w:t xml:space="preserve"> and the </w:t>
      </w:r>
      <w:proofErr w:type="spellStart"/>
      <w:r w:rsidRPr="00AC2FD2">
        <w:rPr>
          <w:sz w:val="20"/>
          <w:lang w:val="en-US"/>
        </w:rPr>
        <w:t>Dungans</w:t>
      </w:r>
      <w:proofErr w:type="spellEnd"/>
      <w:r w:rsidRPr="00AC2FD2">
        <w:rPr>
          <w:sz w:val="20"/>
          <w:lang w:val="en-US"/>
        </w:rPr>
        <w:t xml:space="preserve"> were marching on him in the north, while the TIRET controlled the south. There was no aid forthcoming from the Nationalist government of China. Thus, "it was at this eleventh hour that the Soviet Union, which had become increasingly disturbed by the continuing turmoil in Sinkiang, finally determined, in response to an urgent appeal from Sheng Shih-</w:t>
      </w:r>
      <w:proofErr w:type="spellStart"/>
      <w:r w:rsidRPr="00AC2FD2">
        <w:rPr>
          <w:sz w:val="20"/>
          <w:lang w:val="en-US"/>
        </w:rPr>
        <w:t>ts'ai</w:t>
      </w:r>
      <w:proofErr w:type="spellEnd"/>
      <w:r w:rsidRPr="00AC2FD2">
        <w:rPr>
          <w:sz w:val="20"/>
          <w:lang w:val="en-US"/>
        </w:rPr>
        <w:t xml:space="preserve">, to intervene directly in support of the provincial authorities at </w:t>
      </w:r>
      <w:proofErr w:type="spellStart"/>
      <w:r w:rsidRPr="00AC2FD2">
        <w:rPr>
          <w:sz w:val="20"/>
          <w:lang w:val="en-US"/>
        </w:rPr>
        <w:t>Urumchi</w:t>
      </w:r>
      <w:proofErr w:type="spellEnd"/>
      <w:r w:rsidRPr="00AC2FD2">
        <w:rPr>
          <w:sz w:val="20"/>
          <w:lang w:val="en-US"/>
        </w:rPr>
        <w:t xml:space="preserve">." The Soviets were concerned about both threats to Sheng's administration. The TIRET, if allowed to survive, could provide a base of operations for pan-Turkic and pan-Islamic sentiments to spread into Soviet Central Asia. There were also reports of contacts between TIRET officials and representatives of Japan and Nazi Germany. At the same time, there were fears that Ma </w:t>
      </w:r>
      <w:proofErr w:type="spellStart"/>
      <w:r w:rsidRPr="00AC2FD2">
        <w:rPr>
          <w:sz w:val="20"/>
          <w:lang w:val="en-US"/>
        </w:rPr>
        <w:t>Zhongying</w:t>
      </w:r>
      <w:proofErr w:type="spellEnd"/>
      <w:r w:rsidRPr="00AC2FD2">
        <w:rPr>
          <w:sz w:val="20"/>
          <w:lang w:val="en-US"/>
        </w:rPr>
        <w:t>, ardently anti-Soviet, could be used by the Japanese to set up a puppet regime in Xinjiang, as they had done with "Manchukuo." Any of these developments, especially in light of the growing menace that Japan and Germany presented to the USSR, would have posed a serious threat to the Soviets. Thus, an agreement between Sheng and Moscow would be beneficial to both.</w:t>
      </w:r>
    </w:p>
    <w:p w:rsidR="00997EF2" w:rsidRPr="00AC2FD2" w:rsidRDefault="00997EF2" w:rsidP="00997EF2">
      <w:pPr>
        <w:spacing w:after="0" w:line="240" w:lineRule="auto"/>
        <w:ind w:left="-709" w:firstLine="709"/>
        <w:jc w:val="both"/>
        <w:rPr>
          <w:sz w:val="20"/>
          <w:lang w:val="en-US"/>
        </w:rPr>
      </w:pPr>
    </w:p>
    <w:p w:rsidR="00997EF2" w:rsidRPr="00AC2FD2" w:rsidRDefault="00997EF2" w:rsidP="00997EF2">
      <w:pPr>
        <w:spacing w:after="0" w:line="240" w:lineRule="auto"/>
        <w:ind w:left="-709" w:firstLine="709"/>
        <w:jc w:val="both"/>
        <w:rPr>
          <w:sz w:val="20"/>
          <w:lang w:val="en-US"/>
        </w:rPr>
      </w:pPr>
      <w:r w:rsidRPr="00AC2FD2">
        <w:rPr>
          <w:sz w:val="20"/>
          <w:lang w:val="en-US"/>
        </w:rPr>
        <w:t xml:space="preserve">The first delegation of Soviet officials arrived in December 1933. A purge of "anti-Soviet" officials in the provincial administration, including </w:t>
      </w:r>
      <w:proofErr w:type="spellStart"/>
      <w:r w:rsidRPr="00AC2FD2">
        <w:rPr>
          <w:sz w:val="20"/>
          <w:lang w:val="en-US"/>
        </w:rPr>
        <w:t>Pappengut</w:t>
      </w:r>
      <w:proofErr w:type="spellEnd"/>
      <w:r w:rsidRPr="00AC2FD2">
        <w:rPr>
          <w:sz w:val="20"/>
          <w:lang w:val="en-US"/>
        </w:rPr>
        <w:t xml:space="preserve">, the White Russian general, began. Sheng announced his "Six Basic Policies": (1) anti-imperialism, (2) kinship to </w:t>
      </w:r>
      <w:proofErr w:type="spellStart"/>
      <w:r w:rsidRPr="00AC2FD2">
        <w:rPr>
          <w:sz w:val="20"/>
          <w:lang w:val="en-US"/>
        </w:rPr>
        <w:t>Sovietism</w:t>
      </w:r>
      <w:proofErr w:type="spellEnd"/>
      <w:r w:rsidRPr="00AC2FD2">
        <w:rPr>
          <w:sz w:val="20"/>
          <w:lang w:val="en-US"/>
        </w:rPr>
        <w:t xml:space="preserve">, (3) racial or national equality, (4) "clean" government, (5) peace, and (6) reconstruction. In January 1934, Soviet troops crossed the border and attacked rebel positions in the Ili area. Chang </w:t>
      </w:r>
      <w:proofErr w:type="spellStart"/>
      <w:r w:rsidRPr="00AC2FD2">
        <w:rPr>
          <w:sz w:val="20"/>
          <w:lang w:val="en-US"/>
        </w:rPr>
        <w:t>P'ei-yüan's</w:t>
      </w:r>
      <w:proofErr w:type="spellEnd"/>
      <w:r w:rsidRPr="00AC2FD2">
        <w:rPr>
          <w:sz w:val="20"/>
          <w:lang w:val="en-US"/>
        </w:rPr>
        <w:t xml:space="preserve"> forces were defeated and the governor committed suicide. Despite valiant resistance, Ma </w:t>
      </w:r>
      <w:proofErr w:type="spellStart"/>
      <w:r w:rsidRPr="00AC2FD2">
        <w:rPr>
          <w:sz w:val="20"/>
          <w:lang w:val="en-US"/>
        </w:rPr>
        <w:t>Zhongying's</w:t>
      </w:r>
      <w:proofErr w:type="spellEnd"/>
      <w:r w:rsidRPr="00AC2FD2">
        <w:rPr>
          <w:sz w:val="20"/>
          <w:lang w:val="en-US"/>
        </w:rPr>
        <w:t xml:space="preserve"> troops were no match for the superior Soviet military machine, including aerial bombing, and were pushed back from </w:t>
      </w:r>
      <w:proofErr w:type="spellStart"/>
      <w:r w:rsidRPr="00AC2FD2">
        <w:rPr>
          <w:sz w:val="20"/>
          <w:lang w:val="en-US"/>
        </w:rPr>
        <w:t>Urumchi</w:t>
      </w:r>
      <w:proofErr w:type="spellEnd"/>
      <w:r w:rsidRPr="00AC2FD2">
        <w:rPr>
          <w:sz w:val="20"/>
          <w:lang w:val="en-US"/>
        </w:rPr>
        <w:t xml:space="preserve">. In the south, </w:t>
      </w:r>
      <w:proofErr w:type="spellStart"/>
      <w:r w:rsidRPr="00AC2FD2">
        <w:rPr>
          <w:sz w:val="20"/>
          <w:lang w:val="en-US"/>
        </w:rPr>
        <w:t>Khoja</w:t>
      </w:r>
      <w:proofErr w:type="spellEnd"/>
      <w:r w:rsidRPr="00AC2FD2">
        <w:rPr>
          <w:sz w:val="20"/>
          <w:lang w:val="en-US"/>
        </w:rPr>
        <w:t xml:space="preserve"> </w:t>
      </w:r>
      <w:proofErr w:type="spellStart"/>
      <w:r w:rsidRPr="00AC2FD2">
        <w:rPr>
          <w:sz w:val="20"/>
          <w:lang w:val="en-US"/>
        </w:rPr>
        <w:t>Niyas</w:t>
      </w:r>
      <w:proofErr w:type="spellEnd"/>
      <w:r w:rsidRPr="00AC2FD2">
        <w:rPr>
          <w:sz w:val="20"/>
          <w:lang w:val="en-US"/>
        </w:rPr>
        <w:t xml:space="preserve"> Hajji was wooed away from the TIRET leadership by a Soviet offer of arms.</w:t>
      </w:r>
    </w:p>
    <w:p w:rsidR="00997EF2" w:rsidRPr="00AC2FD2" w:rsidRDefault="00997EF2" w:rsidP="00997EF2">
      <w:pPr>
        <w:spacing w:after="0" w:line="240" w:lineRule="auto"/>
        <w:ind w:left="-709" w:firstLine="709"/>
        <w:jc w:val="both"/>
        <w:rPr>
          <w:sz w:val="20"/>
          <w:lang w:val="en-US"/>
        </w:rPr>
      </w:pPr>
    </w:p>
    <w:p w:rsidR="00997EF2" w:rsidRPr="00AC2FD2" w:rsidRDefault="00997EF2" w:rsidP="00997EF2">
      <w:pPr>
        <w:spacing w:after="0" w:line="240" w:lineRule="auto"/>
        <w:ind w:left="-709" w:firstLine="709"/>
        <w:jc w:val="both"/>
        <w:rPr>
          <w:sz w:val="20"/>
          <w:lang w:val="en-US"/>
        </w:rPr>
      </w:pPr>
      <w:r w:rsidRPr="00AC2FD2">
        <w:rPr>
          <w:sz w:val="20"/>
          <w:lang w:val="en-US"/>
        </w:rPr>
        <w:t xml:space="preserve">Having been unable to capture </w:t>
      </w:r>
      <w:proofErr w:type="spellStart"/>
      <w:r w:rsidRPr="00AC2FD2">
        <w:rPr>
          <w:sz w:val="20"/>
          <w:lang w:val="en-US"/>
        </w:rPr>
        <w:t>Urumchi</w:t>
      </w:r>
      <w:proofErr w:type="spellEnd"/>
      <w:r w:rsidRPr="00AC2FD2">
        <w:rPr>
          <w:sz w:val="20"/>
          <w:lang w:val="en-US"/>
        </w:rPr>
        <w:t xml:space="preserve">, Ma </w:t>
      </w:r>
      <w:proofErr w:type="spellStart"/>
      <w:r w:rsidRPr="00AC2FD2">
        <w:rPr>
          <w:sz w:val="20"/>
          <w:lang w:val="en-US"/>
        </w:rPr>
        <w:t>Zhongying</w:t>
      </w:r>
      <w:proofErr w:type="spellEnd"/>
      <w:r w:rsidRPr="00AC2FD2">
        <w:rPr>
          <w:sz w:val="20"/>
          <w:lang w:val="en-US"/>
        </w:rPr>
        <w:t xml:space="preserve"> now turned south towards </w:t>
      </w:r>
      <w:proofErr w:type="spellStart"/>
      <w:r w:rsidRPr="00AC2FD2">
        <w:rPr>
          <w:sz w:val="20"/>
          <w:lang w:val="en-US"/>
        </w:rPr>
        <w:t>Kashgar</w:t>
      </w:r>
      <w:proofErr w:type="spellEnd"/>
      <w:r w:rsidRPr="00AC2FD2">
        <w:rPr>
          <w:sz w:val="20"/>
          <w:lang w:val="en-US"/>
        </w:rPr>
        <w:t xml:space="preserve">. In February, "in a development which </w:t>
      </w:r>
      <w:proofErr w:type="spellStart"/>
      <w:r w:rsidRPr="00AC2FD2">
        <w:rPr>
          <w:sz w:val="20"/>
          <w:lang w:val="en-US"/>
        </w:rPr>
        <w:t>emphasised</w:t>
      </w:r>
      <w:proofErr w:type="spellEnd"/>
      <w:r w:rsidRPr="00AC2FD2">
        <w:rPr>
          <w:sz w:val="20"/>
          <w:lang w:val="en-US"/>
        </w:rPr>
        <w:t xml:space="preserve"> the deeply conflicting interests of Turkic-speaking and Chinese-speaking Muslims in southern Sinkiang, the capital of the secessionist TIRET was recaptured for Nanking not by the provincial forces of Sheng Shih-</w:t>
      </w:r>
      <w:proofErr w:type="spellStart"/>
      <w:r w:rsidRPr="00AC2FD2">
        <w:rPr>
          <w:sz w:val="20"/>
          <w:lang w:val="en-US"/>
        </w:rPr>
        <w:t>ts'ai</w:t>
      </w:r>
      <w:proofErr w:type="spellEnd"/>
      <w:r w:rsidRPr="00AC2FD2">
        <w:rPr>
          <w:sz w:val="20"/>
          <w:lang w:val="en-US"/>
        </w:rPr>
        <w:t xml:space="preserve">, but by the </w:t>
      </w:r>
      <w:proofErr w:type="spellStart"/>
      <w:r w:rsidRPr="00AC2FD2">
        <w:rPr>
          <w:sz w:val="20"/>
          <w:lang w:val="en-US"/>
        </w:rPr>
        <w:t>Tungan</w:t>
      </w:r>
      <w:proofErr w:type="spellEnd"/>
      <w:r w:rsidRPr="00AC2FD2">
        <w:rPr>
          <w:sz w:val="20"/>
          <w:lang w:val="en-US"/>
        </w:rPr>
        <w:t xml:space="preserve"> forces of Ma Chung-</w:t>
      </w:r>
      <w:proofErr w:type="spellStart"/>
      <w:r w:rsidRPr="00AC2FD2">
        <w:rPr>
          <w:sz w:val="20"/>
          <w:lang w:val="en-US"/>
        </w:rPr>
        <w:t>ying</w:t>
      </w:r>
      <w:proofErr w:type="spellEnd"/>
      <w:r w:rsidRPr="00AC2FD2">
        <w:rPr>
          <w:sz w:val="20"/>
          <w:lang w:val="en-US"/>
        </w:rPr>
        <w:t xml:space="preserve">." At the same time, </w:t>
      </w:r>
      <w:proofErr w:type="spellStart"/>
      <w:r w:rsidRPr="00AC2FD2">
        <w:rPr>
          <w:sz w:val="20"/>
          <w:lang w:val="en-US"/>
        </w:rPr>
        <w:t>Khoja</w:t>
      </w:r>
      <w:proofErr w:type="spellEnd"/>
      <w:r w:rsidRPr="00AC2FD2">
        <w:rPr>
          <w:sz w:val="20"/>
          <w:lang w:val="en-US"/>
        </w:rPr>
        <w:t xml:space="preserve"> </w:t>
      </w:r>
      <w:proofErr w:type="spellStart"/>
      <w:r w:rsidRPr="00AC2FD2">
        <w:rPr>
          <w:sz w:val="20"/>
          <w:lang w:val="en-US"/>
        </w:rPr>
        <w:t>Niyas</w:t>
      </w:r>
      <w:proofErr w:type="spellEnd"/>
      <w:r w:rsidRPr="00AC2FD2">
        <w:rPr>
          <w:sz w:val="20"/>
          <w:lang w:val="en-US"/>
        </w:rPr>
        <w:t xml:space="preserve"> Hajji was negotiating with the Soviets to dissolve the TIRET, in return for receiving the post of "Civil Governor for Life," under Sheng's administration. Fighting between the </w:t>
      </w:r>
      <w:proofErr w:type="spellStart"/>
      <w:r w:rsidRPr="00AC2FD2">
        <w:rPr>
          <w:sz w:val="20"/>
          <w:lang w:val="en-US"/>
        </w:rPr>
        <w:t>Dungans</w:t>
      </w:r>
      <w:proofErr w:type="spellEnd"/>
      <w:r w:rsidRPr="00AC2FD2">
        <w:rPr>
          <w:sz w:val="20"/>
          <w:lang w:val="en-US"/>
        </w:rPr>
        <w:t xml:space="preserve"> and the forces loyal to the </w:t>
      </w:r>
      <w:proofErr w:type="spellStart"/>
      <w:r w:rsidRPr="00AC2FD2">
        <w:rPr>
          <w:sz w:val="20"/>
          <w:lang w:val="en-US"/>
        </w:rPr>
        <w:t>Khotan</w:t>
      </w:r>
      <w:proofErr w:type="spellEnd"/>
      <w:r w:rsidRPr="00AC2FD2">
        <w:rPr>
          <w:sz w:val="20"/>
          <w:lang w:val="en-US"/>
        </w:rPr>
        <w:t xml:space="preserve"> </w:t>
      </w:r>
      <w:proofErr w:type="spellStart"/>
      <w:r w:rsidRPr="00AC2FD2">
        <w:rPr>
          <w:sz w:val="20"/>
          <w:lang w:val="en-US"/>
        </w:rPr>
        <w:t>Amirs</w:t>
      </w:r>
      <w:proofErr w:type="spellEnd"/>
      <w:r w:rsidRPr="00AC2FD2">
        <w:rPr>
          <w:sz w:val="20"/>
          <w:lang w:val="en-US"/>
        </w:rPr>
        <w:t xml:space="preserve"> continued for the next several months, and by July 1934, all the TIRET leaders had been either killed in battle or hanged or had fled to British India. Ma </w:t>
      </w:r>
      <w:proofErr w:type="spellStart"/>
      <w:r w:rsidRPr="00AC2FD2">
        <w:rPr>
          <w:sz w:val="20"/>
          <w:lang w:val="en-US"/>
        </w:rPr>
        <w:t>Zhongying</w:t>
      </w:r>
      <w:proofErr w:type="spellEnd"/>
      <w:r w:rsidRPr="00AC2FD2">
        <w:rPr>
          <w:sz w:val="20"/>
          <w:lang w:val="en-US"/>
        </w:rPr>
        <w:t xml:space="preserve">, now firmly in control of </w:t>
      </w:r>
      <w:proofErr w:type="spellStart"/>
      <w:r w:rsidRPr="00AC2FD2">
        <w:rPr>
          <w:sz w:val="20"/>
          <w:lang w:val="en-US"/>
        </w:rPr>
        <w:t>Kashgar</w:t>
      </w:r>
      <w:proofErr w:type="spellEnd"/>
      <w:r w:rsidRPr="00AC2FD2">
        <w:rPr>
          <w:sz w:val="20"/>
          <w:lang w:val="en-US"/>
        </w:rPr>
        <w:t>, denounced Sheng as a Soviet puppet and reaffirmed his allegiance to the GMD government.</w:t>
      </w:r>
    </w:p>
    <w:p w:rsidR="00997EF2" w:rsidRPr="00AC2FD2" w:rsidRDefault="00997EF2" w:rsidP="00997EF2">
      <w:pPr>
        <w:spacing w:after="0" w:line="240" w:lineRule="auto"/>
        <w:ind w:left="-709" w:firstLine="709"/>
        <w:jc w:val="both"/>
        <w:rPr>
          <w:sz w:val="20"/>
          <w:lang w:val="en-US"/>
        </w:rPr>
      </w:pPr>
    </w:p>
    <w:p w:rsidR="00997EF2" w:rsidRPr="00AC2FD2" w:rsidRDefault="00997EF2" w:rsidP="00997EF2">
      <w:pPr>
        <w:spacing w:after="0" w:line="240" w:lineRule="auto"/>
        <w:ind w:left="-709" w:firstLine="709"/>
        <w:jc w:val="both"/>
        <w:rPr>
          <w:sz w:val="20"/>
          <w:lang w:val="en-US"/>
        </w:rPr>
      </w:pPr>
      <w:r w:rsidRPr="00AC2FD2">
        <w:rPr>
          <w:sz w:val="20"/>
          <w:lang w:val="en-US"/>
        </w:rPr>
        <w:t xml:space="preserve">However, Ma's bid for British support fell on deaf ears and, in a surprising </w:t>
      </w:r>
      <w:proofErr w:type="gramStart"/>
      <w:r w:rsidRPr="00AC2FD2">
        <w:rPr>
          <w:sz w:val="20"/>
          <w:lang w:val="en-US"/>
        </w:rPr>
        <w:t>move,</w:t>
      </w:r>
      <w:proofErr w:type="gramEnd"/>
      <w:r w:rsidRPr="00AC2FD2">
        <w:rPr>
          <w:sz w:val="20"/>
          <w:lang w:val="en-US"/>
        </w:rPr>
        <w:t xml:space="preserve"> he turned to the Soviets for aid. In a sequence of events which still remains a mystery, he crossed over the Soviet border in July and was never heard from again. It seems that he struck a deal with the Soviets and some reports indicate that he may even have been given a position in the Red Army. Certainly, his presence in the USSR was advantageous to the Soviets, for "with Ma Chung-</w:t>
      </w:r>
      <w:proofErr w:type="spellStart"/>
      <w:r w:rsidRPr="00AC2FD2">
        <w:rPr>
          <w:sz w:val="20"/>
          <w:lang w:val="en-US"/>
        </w:rPr>
        <w:t>ying</w:t>
      </w:r>
      <w:proofErr w:type="spellEnd"/>
      <w:r w:rsidRPr="00AC2FD2">
        <w:rPr>
          <w:sz w:val="20"/>
          <w:lang w:val="en-US"/>
        </w:rPr>
        <w:t xml:space="preserve"> safely removed from the political stage in Sinkiang and living in the Soviet Union as '</w:t>
      </w:r>
      <w:proofErr w:type="spellStart"/>
      <w:r w:rsidRPr="00AC2FD2">
        <w:rPr>
          <w:sz w:val="20"/>
          <w:lang w:val="en-US"/>
        </w:rPr>
        <w:t>honoured</w:t>
      </w:r>
      <w:proofErr w:type="spellEnd"/>
      <w:r w:rsidRPr="00AC2FD2">
        <w:rPr>
          <w:sz w:val="20"/>
          <w:lang w:val="en-US"/>
        </w:rPr>
        <w:t xml:space="preserve"> guest', the Kremlin would retain a card which might be played to great effect against a possibly recalcitrant Sheng Shih-</w:t>
      </w:r>
      <w:proofErr w:type="spellStart"/>
      <w:r w:rsidRPr="00AC2FD2">
        <w:rPr>
          <w:sz w:val="20"/>
          <w:lang w:val="en-US"/>
        </w:rPr>
        <w:t>ts'ai</w:t>
      </w:r>
      <w:proofErr w:type="spellEnd"/>
      <w:r w:rsidRPr="00AC2FD2">
        <w:rPr>
          <w:sz w:val="20"/>
          <w:lang w:val="en-US"/>
        </w:rPr>
        <w:t xml:space="preserve">, or indeed, should the necessity arise, against a hostile Nanking or an expansionist Japan." In the power vacuum created by the collapse of the TIRET and Ma's departure, provincial forces loyal to Sheng were able to recapture </w:t>
      </w:r>
      <w:proofErr w:type="spellStart"/>
      <w:r w:rsidRPr="00AC2FD2">
        <w:rPr>
          <w:sz w:val="20"/>
          <w:lang w:val="en-US"/>
        </w:rPr>
        <w:t>Kashgar</w:t>
      </w:r>
      <w:proofErr w:type="spellEnd"/>
      <w:r w:rsidRPr="00AC2FD2">
        <w:rPr>
          <w:sz w:val="20"/>
          <w:lang w:val="en-US"/>
        </w:rPr>
        <w:t xml:space="preserve"> a few weeks later. In September 1934, a truce was signed between the Dungan forces and the provincial authorities.</w:t>
      </w:r>
    </w:p>
    <w:p w:rsidR="00997EF2" w:rsidRPr="00AC2FD2" w:rsidRDefault="00997EF2" w:rsidP="00997EF2">
      <w:pPr>
        <w:spacing w:after="0" w:line="240" w:lineRule="auto"/>
        <w:ind w:left="-709" w:firstLine="709"/>
        <w:jc w:val="both"/>
        <w:rPr>
          <w:sz w:val="20"/>
          <w:lang w:val="en-US"/>
        </w:rPr>
      </w:pPr>
    </w:p>
    <w:p w:rsidR="00997EF2" w:rsidRPr="00AC2FD2" w:rsidRDefault="00997EF2" w:rsidP="00997EF2">
      <w:pPr>
        <w:spacing w:after="0" w:line="240" w:lineRule="auto"/>
        <w:ind w:left="-709" w:firstLine="709"/>
        <w:jc w:val="both"/>
        <w:rPr>
          <w:sz w:val="20"/>
          <w:lang w:val="en-US"/>
        </w:rPr>
      </w:pPr>
      <w:r w:rsidRPr="00AC2FD2">
        <w:rPr>
          <w:sz w:val="20"/>
          <w:lang w:val="en-US"/>
        </w:rPr>
        <w:t>Following this truce, Ma Hu-</w:t>
      </w:r>
      <w:proofErr w:type="spellStart"/>
      <w:r w:rsidRPr="00AC2FD2">
        <w:rPr>
          <w:sz w:val="20"/>
          <w:lang w:val="en-US"/>
        </w:rPr>
        <w:t>shan</w:t>
      </w:r>
      <w:proofErr w:type="spellEnd"/>
      <w:r w:rsidRPr="00AC2FD2">
        <w:rPr>
          <w:sz w:val="20"/>
          <w:lang w:val="en-US"/>
        </w:rPr>
        <w:t xml:space="preserve">, Ma </w:t>
      </w:r>
      <w:proofErr w:type="spellStart"/>
      <w:r w:rsidRPr="00AC2FD2">
        <w:rPr>
          <w:sz w:val="20"/>
          <w:lang w:val="en-US"/>
        </w:rPr>
        <w:t>Zhongying's</w:t>
      </w:r>
      <w:proofErr w:type="spellEnd"/>
      <w:r w:rsidRPr="00AC2FD2">
        <w:rPr>
          <w:sz w:val="20"/>
          <w:lang w:val="en-US"/>
        </w:rPr>
        <w:t xml:space="preserve"> brother-in-law, proceeded to set up what was called by one Western observer "</w:t>
      </w:r>
      <w:proofErr w:type="spellStart"/>
      <w:r w:rsidRPr="00AC2FD2">
        <w:rPr>
          <w:sz w:val="20"/>
          <w:lang w:val="en-US"/>
        </w:rPr>
        <w:t>Tunganistan</w:t>
      </w:r>
      <w:proofErr w:type="spellEnd"/>
      <w:r w:rsidRPr="00AC2FD2">
        <w:rPr>
          <w:sz w:val="20"/>
          <w:lang w:val="en-US"/>
        </w:rPr>
        <w:t xml:space="preserve">," "a </w:t>
      </w:r>
      <w:proofErr w:type="spellStart"/>
      <w:r w:rsidRPr="00AC2FD2">
        <w:rPr>
          <w:sz w:val="20"/>
          <w:lang w:val="en-US"/>
        </w:rPr>
        <w:t>Tungan</w:t>
      </w:r>
      <w:proofErr w:type="spellEnd"/>
      <w:r w:rsidRPr="00AC2FD2">
        <w:rPr>
          <w:sz w:val="20"/>
          <w:lang w:val="en-US"/>
        </w:rPr>
        <w:t xml:space="preserve"> satrapy where Hui Muslims ruled as colonial masters over their Turkic-speaking Muslim subjects." This state within a state, with its "capital" in </w:t>
      </w:r>
      <w:proofErr w:type="spellStart"/>
      <w:r w:rsidRPr="00AC2FD2">
        <w:rPr>
          <w:sz w:val="20"/>
          <w:lang w:val="en-US"/>
        </w:rPr>
        <w:t>Khotan</w:t>
      </w:r>
      <w:proofErr w:type="spellEnd"/>
      <w:r w:rsidRPr="00AC2FD2">
        <w:rPr>
          <w:sz w:val="20"/>
          <w:lang w:val="en-US"/>
        </w:rPr>
        <w:t xml:space="preserve">, was avowedly loyal to Nanjing and was to remain in power until 1937. Neither staunchly Islamic, as the TIRET had been, nor pro-Soviet, as Sheng's government was, it was merely another manifestation of the rampant </w:t>
      </w:r>
      <w:proofErr w:type="spellStart"/>
      <w:r w:rsidRPr="00AC2FD2">
        <w:rPr>
          <w:sz w:val="20"/>
          <w:lang w:val="en-US"/>
        </w:rPr>
        <w:t>warlordism</w:t>
      </w:r>
      <w:proofErr w:type="spellEnd"/>
      <w:r w:rsidRPr="00AC2FD2">
        <w:rPr>
          <w:sz w:val="20"/>
          <w:lang w:val="en-US"/>
        </w:rPr>
        <w:t xml:space="preserve"> so prevalent in Republican China at the time. The regime was </w:t>
      </w:r>
      <w:proofErr w:type="spellStart"/>
      <w:r w:rsidRPr="00AC2FD2">
        <w:rPr>
          <w:sz w:val="20"/>
          <w:lang w:val="en-US"/>
        </w:rPr>
        <w:t>characterised</w:t>
      </w:r>
      <w:proofErr w:type="spellEnd"/>
      <w:r w:rsidRPr="00AC2FD2">
        <w:rPr>
          <w:sz w:val="20"/>
          <w:lang w:val="en-US"/>
        </w:rPr>
        <w:t xml:space="preserve"> by autocratic rule, Chinese colonialism, strong militarism, and excessive taxation. As a Western observer noted at the time, "The whole aim of the government is to provide the military with the necessary money and supplies, while the needs of the people are entirely disregarded."</w:t>
      </w:r>
    </w:p>
    <w:p w:rsidR="00997EF2" w:rsidRPr="00AC2FD2" w:rsidRDefault="00997EF2" w:rsidP="00997EF2">
      <w:pPr>
        <w:spacing w:after="0" w:line="240" w:lineRule="auto"/>
        <w:ind w:left="-709" w:firstLine="709"/>
        <w:jc w:val="both"/>
        <w:rPr>
          <w:sz w:val="20"/>
          <w:lang w:val="en-US"/>
        </w:rPr>
      </w:pPr>
    </w:p>
    <w:p w:rsidR="00997EF2" w:rsidRPr="00AC2FD2" w:rsidRDefault="00997EF2" w:rsidP="00997EF2">
      <w:pPr>
        <w:spacing w:after="0" w:line="240" w:lineRule="auto"/>
        <w:ind w:left="-709" w:firstLine="709"/>
        <w:jc w:val="both"/>
        <w:rPr>
          <w:sz w:val="20"/>
          <w:lang w:val="en-US"/>
        </w:rPr>
      </w:pPr>
      <w:r w:rsidRPr="00AC2FD2">
        <w:rPr>
          <w:sz w:val="20"/>
          <w:lang w:val="en-US"/>
        </w:rPr>
        <w:lastRenderedPageBreak/>
        <w:t>Meanwhile, Ma Hu-</w:t>
      </w:r>
      <w:proofErr w:type="spellStart"/>
      <w:r w:rsidRPr="00AC2FD2">
        <w:rPr>
          <w:sz w:val="20"/>
          <w:lang w:val="en-US"/>
        </w:rPr>
        <w:t>shan</w:t>
      </w:r>
      <w:proofErr w:type="spellEnd"/>
      <w:r w:rsidRPr="00AC2FD2">
        <w:rPr>
          <w:sz w:val="20"/>
          <w:lang w:val="en-US"/>
        </w:rPr>
        <w:t xml:space="preserve"> regularly received telegrams, ostensibly from his brother-in-law in the USSR, promising the leader of </w:t>
      </w:r>
      <w:proofErr w:type="spellStart"/>
      <w:r w:rsidRPr="00AC2FD2">
        <w:rPr>
          <w:sz w:val="20"/>
          <w:lang w:val="en-US"/>
        </w:rPr>
        <w:t>Tunganistan</w:t>
      </w:r>
      <w:proofErr w:type="spellEnd"/>
      <w:r w:rsidRPr="00AC2FD2">
        <w:rPr>
          <w:sz w:val="20"/>
          <w:lang w:val="en-US"/>
        </w:rPr>
        <w:t xml:space="preserve"> that Ma </w:t>
      </w:r>
      <w:proofErr w:type="spellStart"/>
      <w:r w:rsidRPr="00AC2FD2">
        <w:rPr>
          <w:sz w:val="20"/>
          <w:lang w:val="en-US"/>
        </w:rPr>
        <w:t>Zhongying</w:t>
      </w:r>
      <w:proofErr w:type="spellEnd"/>
      <w:r w:rsidRPr="00AC2FD2">
        <w:rPr>
          <w:sz w:val="20"/>
          <w:lang w:val="en-US"/>
        </w:rPr>
        <w:t xml:space="preserve"> would soon return, thus stalling him in any move he might make against Sheng's forces. "Beneath this continuing Soviet deception </w:t>
      </w:r>
      <w:proofErr w:type="gramStart"/>
      <w:r w:rsidRPr="00AC2FD2">
        <w:rPr>
          <w:sz w:val="20"/>
          <w:lang w:val="en-US"/>
        </w:rPr>
        <w:t>lay</w:t>
      </w:r>
      <w:proofErr w:type="gramEnd"/>
      <w:r w:rsidRPr="00AC2FD2">
        <w:rPr>
          <w:sz w:val="20"/>
          <w:lang w:val="en-US"/>
        </w:rPr>
        <w:t xml:space="preserve"> a deeper stratum of diplomatic and military purpose, for by 1937, when Ma Hu-</w:t>
      </w:r>
      <w:proofErr w:type="spellStart"/>
      <w:r w:rsidRPr="00AC2FD2">
        <w:rPr>
          <w:sz w:val="20"/>
          <w:lang w:val="en-US"/>
        </w:rPr>
        <w:t>shan</w:t>
      </w:r>
      <w:proofErr w:type="spellEnd"/>
      <w:r w:rsidRPr="00AC2FD2">
        <w:rPr>
          <w:sz w:val="20"/>
          <w:lang w:val="en-US"/>
        </w:rPr>
        <w:t xml:space="preserve"> seems finally to have despaired of Ma Chung-</w:t>
      </w:r>
      <w:proofErr w:type="spellStart"/>
      <w:r w:rsidRPr="00AC2FD2">
        <w:rPr>
          <w:sz w:val="20"/>
          <w:lang w:val="en-US"/>
        </w:rPr>
        <w:t>ying's</w:t>
      </w:r>
      <w:proofErr w:type="spellEnd"/>
      <w:r w:rsidRPr="00AC2FD2">
        <w:rPr>
          <w:sz w:val="20"/>
          <w:lang w:val="en-US"/>
        </w:rPr>
        <w:t xml:space="preserve"> return to Sinkiang, Soviet control had been firmly established over Sheng Shih-</w:t>
      </w:r>
      <w:proofErr w:type="spellStart"/>
      <w:r w:rsidRPr="00AC2FD2">
        <w:rPr>
          <w:sz w:val="20"/>
          <w:lang w:val="en-US"/>
        </w:rPr>
        <w:t>ts'ai</w:t>
      </w:r>
      <w:proofErr w:type="spellEnd"/>
      <w:r w:rsidRPr="00AC2FD2">
        <w:rPr>
          <w:sz w:val="20"/>
          <w:lang w:val="en-US"/>
        </w:rPr>
        <w:t xml:space="preserve">, whilst the military inactivity of the </w:t>
      </w:r>
      <w:proofErr w:type="spellStart"/>
      <w:r w:rsidRPr="00AC2FD2">
        <w:rPr>
          <w:sz w:val="20"/>
          <w:lang w:val="en-US"/>
        </w:rPr>
        <w:t>Tungan</w:t>
      </w:r>
      <w:proofErr w:type="spellEnd"/>
      <w:r w:rsidRPr="00AC2FD2">
        <w:rPr>
          <w:sz w:val="20"/>
          <w:lang w:val="en-US"/>
        </w:rPr>
        <w:t xml:space="preserve"> armies had undermined the very fabric of '</w:t>
      </w:r>
      <w:proofErr w:type="spellStart"/>
      <w:r w:rsidRPr="00AC2FD2">
        <w:rPr>
          <w:sz w:val="20"/>
          <w:lang w:val="en-US"/>
        </w:rPr>
        <w:t>Tunganistan</w:t>
      </w:r>
      <w:proofErr w:type="spellEnd"/>
      <w:r w:rsidRPr="00AC2FD2">
        <w:rPr>
          <w:sz w:val="20"/>
          <w:lang w:val="en-US"/>
        </w:rPr>
        <w:t xml:space="preserve">' from within." As early as 1935, there were Uighur uprisings and a </w:t>
      </w:r>
      <w:proofErr w:type="spellStart"/>
      <w:r w:rsidRPr="00AC2FD2">
        <w:rPr>
          <w:sz w:val="20"/>
          <w:lang w:val="en-US"/>
        </w:rPr>
        <w:t>Dungan</w:t>
      </w:r>
      <w:proofErr w:type="spellEnd"/>
      <w:r w:rsidRPr="00AC2FD2">
        <w:rPr>
          <w:sz w:val="20"/>
          <w:lang w:val="en-US"/>
        </w:rPr>
        <w:t xml:space="preserve"> mutiny in "</w:t>
      </w:r>
      <w:proofErr w:type="spellStart"/>
      <w:r w:rsidRPr="00AC2FD2">
        <w:rPr>
          <w:sz w:val="20"/>
          <w:lang w:val="en-US"/>
        </w:rPr>
        <w:t>Tunganistan</w:t>
      </w:r>
      <w:proofErr w:type="spellEnd"/>
      <w:r w:rsidRPr="00AC2FD2">
        <w:rPr>
          <w:sz w:val="20"/>
          <w:lang w:val="en-US"/>
        </w:rPr>
        <w:t>," evidence of the unstable nature of the warlord's domain.</w:t>
      </w:r>
    </w:p>
    <w:p w:rsidR="00997EF2" w:rsidRPr="00AC2FD2" w:rsidRDefault="00997EF2" w:rsidP="00997EF2">
      <w:pPr>
        <w:spacing w:after="0" w:line="240" w:lineRule="auto"/>
        <w:ind w:left="-709" w:firstLine="709"/>
        <w:jc w:val="both"/>
        <w:rPr>
          <w:sz w:val="20"/>
          <w:lang w:val="en-US"/>
        </w:rPr>
      </w:pPr>
    </w:p>
    <w:p w:rsidR="00997EF2" w:rsidRPr="00AC2FD2" w:rsidRDefault="00997EF2" w:rsidP="00997EF2">
      <w:pPr>
        <w:spacing w:after="0" w:line="240" w:lineRule="auto"/>
        <w:ind w:left="-709" w:firstLine="709"/>
        <w:jc w:val="both"/>
        <w:rPr>
          <w:sz w:val="20"/>
          <w:lang w:val="en-US"/>
        </w:rPr>
      </w:pPr>
      <w:r w:rsidRPr="00AC2FD2">
        <w:rPr>
          <w:sz w:val="20"/>
          <w:lang w:val="en-US"/>
        </w:rPr>
        <w:t xml:space="preserve">In August 1934, Sheng issued his Eight-Point Declaration, a plan to reform the entire political and social structure of the province: (1) equality among races, (2) religious freedom, (3) rural relief, (4) financial reforms, (5) administrative reforms, (6) extension of education, (7) introduction of local self-government, and (8) judicial reforms. Certainly, some efforts were made to institute some of these reforms, </w:t>
      </w:r>
      <w:proofErr w:type="spellStart"/>
      <w:r w:rsidRPr="00AC2FD2">
        <w:rPr>
          <w:sz w:val="20"/>
          <w:lang w:val="en-US"/>
        </w:rPr>
        <w:t>moreso</w:t>
      </w:r>
      <w:proofErr w:type="spellEnd"/>
      <w:r w:rsidRPr="00AC2FD2">
        <w:rPr>
          <w:sz w:val="20"/>
          <w:lang w:val="en-US"/>
        </w:rPr>
        <w:t xml:space="preserve"> than under Sheng's predecessors. However, at the same time, "he created a 'family hierarchy' which was as corrupt as Chin </w:t>
      </w:r>
      <w:proofErr w:type="spellStart"/>
      <w:r w:rsidRPr="00AC2FD2">
        <w:rPr>
          <w:sz w:val="20"/>
          <w:lang w:val="en-US"/>
        </w:rPr>
        <w:t>Shu-jen's</w:t>
      </w:r>
      <w:proofErr w:type="spellEnd"/>
      <w:r w:rsidRPr="00AC2FD2">
        <w:rPr>
          <w:sz w:val="20"/>
          <w:lang w:val="en-US"/>
        </w:rPr>
        <w:t xml:space="preserve"> [and] to protect himself from his political opponents, he developed an elaborate network of secret police." More significantly, in the eyes of his critics, he came increasingly under the control of the Soviets. That control can be seen clearly in the seventh of the "nine chief duties" of the provincial government, also proclaimed in 1934:</w:t>
      </w:r>
    </w:p>
    <w:p w:rsidR="00997EF2" w:rsidRPr="00AC2FD2" w:rsidRDefault="00997EF2" w:rsidP="00997EF2">
      <w:pPr>
        <w:spacing w:after="0" w:line="240" w:lineRule="auto"/>
        <w:ind w:left="-709" w:firstLine="709"/>
        <w:jc w:val="both"/>
        <w:rPr>
          <w:sz w:val="20"/>
          <w:lang w:val="en-US"/>
        </w:rPr>
      </w:pPr>
    </w:p>
    <w:p w:rsidR="00997EF2" w:rsidRPr="00AC2FD2" w:rsidRDefault="00997EF2" w:rsidP="00997EF2">
      <w:pPr>
        <w:spacing w:after="0" w:line="240" w:lineRule="auto"/>
        <w:ind w:left="-709" w:firstLine="709"/>
        <w:jc w:val="both"/>
        <w:rPr>
          <w:sz w:val="20"/>
          <w:lang w:val="en-US"/>
        </w:rPr>
      </w:pPr>
      <w:proofErr w:type="gramStart"/>
      <w:r w:rsidRPr="00AC2FD2">
        <w:rPr>
          <w:sz w:val="20"/>
          <w:lang w:val="en-US"/>
        </w:rPr>
        <w:t>To eradicate corruption.</w:t>
      </w:r>
      <w:proofErr w:type="gramEnd"/>
    </w:p>
    <w:p w:rsidR="00997EF2" w:rsidRPr="00AC2FD2" w:rsidRDefault="00997EF2" w:rsidP="00997EF2">
      <w:pPr>
        <w:spacing w:after="0" w:line="240" w:lineRule="auto"/>
        <w:ind w:left="-709" w:firstLine="709"/>
        <w:jc w:val="both"/>
        <w:rPr>
          <w:sz w:val="20"/>
          <w:lang w:val="en-US"/>
        </w:rPr>
      </w:pPr>
      <w:proofErr w:type="gramStart"/>
      <w:r w:rsidRPr="00AC2FD2">
        <w:rPr>
          <w:sz w:val="20"/>
          <w:lang w:val="en-US"/>
        </w:rPr>
        <w:t>To develop economy and culture.</w:t>
      </w:r>
      <w:proofErr w:type="gramEnd"/>
    </w:p>
    <w:p w:rsidR="00997EF2" w:rsidRPr="00AC2FD2" w:rsidRDefault="00997EF2" w:rsidP="00997EF2">
      <w:pPr>
        <w:spacing w:after="0" w:line="240" w:lineRule="auto"/>
        <w:ind w:left="-709" w:firstLine="709"/>
        <w:jc w:val="both"/>
        <w:rPr>
          <w:sz w:val="20"/>
          <w:lang w:val="en-US"/>
        </w:rPr>
      </w:pPr>
      <w:proofErr w:type="gramStart"/>
      <w:r w:rsidRPr="00AC2FD2">
        <w:rPr>
          <w:sz w:val="20"/>
          <w:lang w:val="en-US"/>
        </w:rPr>
        <w:t>To maintain peace by avoiding war.</w:t>
      </w:r>
      <w:proofErr w:type="gramEnd"/>
    </w:p>
    <w:p w:rsidR="00997EF2" w:rsidRPr="00AC2FD2" w:rsidRDefault="00997EF2" w:rsidP="00997EF2">
      <w:pPr>
        <w:spacing w:after="0" w:line="240" w:lineRule="auto"/>
        <w:ind w:left="-709" w:firstLine="709"/>
        <w:jc w:val="both"/>
        <w:rPr>
          <w:sz w:val="20"/>
          <w:lang w:val="en-US"/>
        </w:rPr>
      </w:pPr>
      <w:proofErr w:type="gramStart"/>
      <w:r w:rsidRPr="00AC2FD2">
        <w:rPr>
          <w:sz w:val="20"/>
          <w:lang w:val="en-US"/>
        </w:rPr>
        <w:t xml:space="preserve">To </w:t>
      </w:r>
      <w:proofErr w:type="spellStart"/>
      <w:r w:rsidRPr="00AC2FD2">
        <w:rPr>
          <w:sz w:val="20"/>
          <w:lang w:val="en-US"/>
        </w:rPr>
        <w:t>mobilise</w:t>
      </w:r>
      <w:proofErr w:type="spellEnd"/>
      <w:r w:rsidRPr="00AC2FD2">
        <w:rPr>
          <w:sz w:val="20"/>
          <w:lang w:val="en-US"/>
        </w:rPr>
        <w:t xml:space="preserve"> all manpower for the cultivation of land.</w:t>
      </w:r>
      <w:proofErr w:type="gramEnd"/>
    </w:p>
    <w:p w:rsidR="00997EF2" w:rsidRPr="00AC2FD2" w:rsidRDefault="00997EF2" w:rsidP="00997EF2">
      <w:pPr>
        <w:spacing w:after="0" w:line="240" w:lineRule="auto"/>
        <w:ind w:left="-709" w:firstLine="709"/>
        <w:jc w:val="both"/>
        <w:rPr>
          <w:sz w:val="20"/>
          <w:lang w:val="en-US"/>
        </w:rPr>
      </w:pPr>
      <w:proofErr w:type="gramStart"/>
      <w:r w:rsidRPr="00AC2FD2">
        <w:rPr>
          <w:sz w:val="20"/>
          <w:lang w:val="en-US"/>
        </w:rPr>
        <w:t>To facilitate communications.</w:t>
      </w:r>
      <w:proofErr w:type="gramEnd"/>
    </w:p>
    <w:p w:rsidR="00997EF2" w:rsidRPr="00AC2FD2" w:rsidRDefault="00997EF2" w:rsidP="00997EF2">
      <w:pPr>
        <w:spacing w:after="0" w:line="240" w:lineRule="auto"/>
        <w:ind w:left="-709" w:firstLine="709"/>
        <w:jc w:val="both"/>
        <w:rPr>
          <w:sz w:val="20"/>
          <w:lang w:val="en-US"/>
        </w:rPr>
      </w:pPr>
      <w:proofErr w:type="gramStart"/>
      <w:r w:rsidRPr="00AC2FD2">
        <w:rPr>
          <w:sz w:val="20"/>
          <w:lang w:val="en-US"/>
        </w:rPr>
        <w:t xml:space="preserve">To keep Sinkiang </w:t>
      </w:r>
      <w:proofErr w:type="spellStart"/>
      <w:r w:rsidRPr="00AC2FD2">
        <w:rPr>
          <w:sz w:val="20"/>
          <w:lang w:val="en-US"/>
        </w:rPr>
        <w:t>for ever</w:t>
      </w:r>
      <w:proofErr w:type="spellEnd"/>
      <w:r w:rsidRPr="00AC2FD2">
        <w:rPr>
          <w:sz w:val="20"/>
          <w:lang w:val="en-US"/>
        </w:rPr>
        <w:t xml:space="preserve"> a Chinese province.</w:t>
      </w:r>
      <w:proofErr w:type="gramEnd"/>
    </w:p>
    <w:p w:rsidR="00997EF2" w:rsidRPr="00AC2FD2" w:rsidRDefault="00997EF2" w:rsidP="00997EF2">
      <w:pPr>
        <w:spacing w:after="0" w:line="240" w:lineRule="auto"/>
        <w:ind w:left="-709" w:firstLine="709"/>
        <w:jc w:val="both"/>
        <w:rPr>
          <w:sz w:val="20"/>
          <w:lang w:val="en-US"/>
        </w:rPr>
      </w:pPr>
      <w:proofErr w:type="gramStart"/>
      <w:r w:rsidRPr="00AC2FD2">
        <w:rPr>
          <w:sz w:val="20"/>
          <w:lang w:val="en-US"/>
        </w:rPr>
        <w:t>To start the work of anti-imperialism and anti-Fascism, and to maintain a close Sino-Russian relationship.</w:t>
      </w:r>
      <w:proofErr w:type="gramEnd"/>
    </w:p>
    <w:p w:rsidR="00997EF2" w:rsidRPr="00AC2FD2" w:rsidRDefault="00997EF2" w:rsidP="00997EF2">
      <w:pPr>
        <w:spacing w:after="0" w:line="240" w:lineRule="auto"/>
        <w:ind w:left="-709" w:firstLine="709"/>
        <w:jc w:val="both"/>
        <w:rPr>
          <w:sz w:val="20"/>
          <w:lang w:val="en-US"/>
        </w:rPr>
      </w:pPr>
      <w:proofErr w:type="gramStart"/>
      <w:r w:rsidRPr="00AC2FD2">
        <w:rPr>
          <w:sz w:val="20"/>
          <w:lang w:val="en-US"/>
        </w:rPr>
        <w:t>To construct a "New Sinkiang."</w:t>
      </w:r>
      <w:proofErr w:type="gramEnd"/>
    </w:p>
    <w:p w:rsidR="00997EF2" w:rsidRPr="00AC2FD2" w:rsidRDefault="00997EF2" w:rsidP="00997EF2">
      <w:pPr>
        <w:spacing w:after="0" w:line="240" w:lineRule="auto"/>
        <w:ind w:left="-709" w:firstLine="709"/>
        <w:jc w:val="both"/>
        <w:rPr>
          <w:sz w:val="20"/>
          <w:lang w:val="en-US"/>
        </w:rPr>
      </w:pPr>
      <w:proofErr w:type="gramStart"/>
      <w:r w:rsidRPr="00AC2FD2">
        <w:rPr>
          <w:sz w:val="20"/>
          <w:lang w:val="en-US"/>
        </w:rPr>
        <w:t>To protect the positions and privileges of religious leaders.</w:t>
      </w:r>
      <w:proofErr w:type="gramEnd"/>
      <w:r w:rsidRPr="00AC2FD2">
        <w:rPr>
          <w:sz w:val="20"/>
          <w:lang w:val="en-US"/>
        </w:rPr>
        <w:t xml:space="preserve"> </w:t>
      </w:r>
    </w:p>
    <w:p w:rsidR="00997EF2" w:rsidRPr="00AC2FD2" w:rsidRDefault="00997EF2" w:rsidP="00997EF2">
      <w:pPr>
        <w:spacing w:after="0" w:line="240" w:lineRule="auto"/>
        <w:ind w:left="-709" w:firstLine="709"/>
        <w:jc w:val="both"/>
        <w:rPr>
          <w:sz w:val="20"/>
          <w:lang w:val="en-US"/>
        </w:rPr>
      </w:pPr>
      <w:r w:rsidRPr="00AC2FD2">
        <w:rPr>
          <w:sz w:val="20"/>
          <w:lang w:val="en-US"/>
        </w:rPr>
        <w:t xml:space="preserve">Sheng justified his alliance with the Soviets by maintaining that Russia was "definitely not an aggressive country," was "ready to aid the weak races in the world," and was "non-aggressive towards Sinkiang," that China could "only be saved and liberated by perpetuating her intimate connection with Russia," that Xinjiang could "never afford to reconstruct itself without the help of Russia," that Xinjiang would "permanently remain a Chinese province if it succeeded in keeping the friendship of Russia," and that only the maintenance of a healthy </w:t>
      </w:r>
      <w:proofErr w:type="spellStart"/>
      <w:r w:rsidRPr="00AC2FD2">
        <w:rPr>
          <w:sz w:val="20"/>
          <w:lang w:val="en-US"/>
        </w:rPr>
        <w:t>relationsip</w:t>
      </w:r>
      <w:proofErr w:type="spellEnd"/>
      <w:r w:rsidRPr="00AC2FD2">
        <w:rPr>
          <w:sz w:val="20"/>
          <w:lang w:val="en-US"/>
        </w:rPr>
        <w:t xml:space="preserve"> with Russia would enable Xinjiang to "tread on the path of anti-imperialism" (Sheng saw Japan as the chief imperialist threat to Xinjiang). </w:t>
      </w:r>
    </w:p>
    <w:p w:rsidR="00997EF2" w:rsidRPr="00AC2FD2" w:rsidRDefault="00997EF2" w:rsidP="00997EF2">
      <w:pPr>
        <w:spacing w:after="0" w:line="240" w:lineRule="auto"/>
        <w:ind w:left="-709" w:firstLine="709"/>
        <w:jc w:val="both"/>
        <w:rPr>
          <w:sz w:val="20"/>
          <w:lang w:val="en-US"/>
        </w:rPr>
      </w:pPr>
      <w:r w:rsidRPr="00AC2FD2">
        <w:rPr>
          <w:sz w:val="20"/>
          <w:lang w:val="en-US"/>
        </w:rPr>
        <w:t>The maintenance of "a close Sino-Russian relationship" was quickly put into effect, as Soviet economic and military aid, troops, and advisors poured into the province. Russians were soon involved in everything from oil drilling to education to military training. In the areas that Sheng controlled, mostly in the north, Russian became the main foreign language studied in school, many young people were sent to the USSR to study, atheistic propaganda became commonplace, mosques were converted into social clubs or theatres, and religious leaders were persecuted. A secret treaty is said to have been signed, guaranteeing that the Soviets would assist Xinjiang "politically, economically and by armed force... in case of some external attack upon the province." In the words of a former Soviet advisor in Xinjiang, "According to Stalin's plan, Sinkiang was to become a sphere of exclusive Russian influence and to serve as a bulwark of our power in the east.... Sinkiang was soon a Soviet colony in all but name."</w:t>
      </w:r>
    </w:p>
    <w:p w:rsidR="00997EF2" w:rsidRPr="00AC2FD2" w:rsidRDefault="00997EF2" w:rsidP="00997EF2">
      <w:pPr>
        <w:spacing w:after="0" w:line="240" w:lineRule="auto"/>
        <w:ind w:left="-709" w:firstLine="709"/>
        <w:jc w:val="both"/>
        <w:rPr>
          <w:sz w:val="20"/>
          <w:lang w:val="en-US"/>
        </w:rPr>
      </w:pPr>
    </w:p>
    <w:p w:rsidR="00997EF2" w:rsidRPr="00AC2FD2" w:rsidRDefault="00997EF2" w:rsidP="00997EF2">
      <w:pPr>
        <w:spacing w:after="0" w:line="240" w:lineRule="auto"/>
        <w:ind w:left="-709" w:firstLine="709"/>
        <w:jc w:val="both"/>
        <w:rPr>
          <w:sz w:val="20"/>
          <w:lang w:val="en-US"/>
        </w:rPr>
      </w:pPr>
      <w:r w:rsidRPr="00AC2FD2">
        <w:rPr>
          <w:sz w:val="20"/>
          <w:lang w:val="en-US"/>
        </w:rPr>
        <w:t xml:space="preserve">In the spring of 1937, rebellion again broke out in southern Xinjiang. A number of factors contributed to the outbreak. In an effort to appease the Turkic Muslims, Sheng had appointed a number of their non-secessionist leaders, including </w:t>
      </w:r>
      <w:proofErr w:type="spellStart"/>
      <w:r w:rsidRPr="00AC2FD2">
        <w:rPr>
          <w:sz w:val="20"/>
          <w:lang w:val="en-US"/>
        </w:rPr>
        <w:t>Khoja</w:t>
      </w:r>
      <w:proofErr w:type="spellEnd"/>
      <w:r w:rsidRPr="00AC2FD2">
        <w:rPr>
          <w:sz w:val="20"/>
          <w:lang w:val="en-US"/>
        </w:rPr>
        <w:t xml:space="preserve"> </w:t>
      </w:r>
      <w:proofErr w:type="spellStart"/>
      <w:r w:rsidRPr="00AC2FD2">
        <w:rPr>
          <w:sz w:val="20"/>
          <w:lang w:val="en-US"/>
        </w:rPr>
        <w:t>Niyas</w:t>
      </w:r>
      <w:proofErr w:type="spellEnd"/>
      <w:r w:rsidRPr="00AC2FD2">
        <w:rPr>
          <w:sz w:val="20"/>
          <w:lang w:val="en-US"/>
        </w:rPr>
        <w:t xml:space="preserve"> Hajji and </w:t>
      </w:r>
      <w:proofErr w:type="spellStart"/>
      <w:r w:rsidRPr="00AC2FD2">
        <w:rPr>
          <w:sz w:val="20"/>
          <w:lang w:val="en-US"/>
        </w:rPr>
        <w:t>Yulbars</w:t>
      </w:r>
      <w:proofErr w:type="spellEnd"/>
      <w:r w:rsidRPr="00AC2FD2">
        <w:rPr>
          <w:sz w:val="20"/>
          <w:lang w:val="en-US"/>
        </w:rPr>
        <w:t xml:space="preserve"> Khan, another leader of the </w:t>
      </w:r>
      <w:proofErr w:type="spellStart"/>
      <w:r w:rsidRPr="00AC2FD2">
        <w:rPr>
          <w:sz w:val="20"/>
          <w:lang w:val="en-US"/>
        </w:rPr>
        <w:t>Kumul</w:t>
      </w:r>
      <w:proofErr w:type="spellEnd"/>
      <w:r w:rsidRPr="00AC2FD2">
        <w:rPr>
          <w:sz w:val="20"/>
          <w:lang w:val="en-US"/>
        </w:rPr>
        <w:t xml:space="preserve"> uprising, to positions of influence in the provincial government, both in </w:t>
      </w:r>
      <w:proofErr w:type="spellStart"/>
      <w:r w:rsidRPr="00AC2FD2">
        <w:rPr>
          <w:sz w:val="20"/>
          <w:lang w:val="en-US"/>
        </w:rPr>
        <w:t>Urumchi</w:t>
      </w:r>
      <w:proofErr w:type="spellEnd"/>
      <w:r w:rsidRPr="00AC2FD2">
        <w:rPr>
          <w:sz w:val="20"/>
          <w:lang w:val="en-US"/>
        </w:rPr>
        <w:t xml:space="preserve"> and </w:t>
      </w:r>
      <w:proofErr w:type="spellStart"/>
      <w:r w:rsidRPr="00AC2FD2">
        <w:rPr>
          <w:sz w:val="20"/>
          <w:lang w:val="en-US"/>
        </w:rPr>
        <w:t>Kashgar</w:t>
      </w:r>
      <w:proofErr w:type="spellEnd"/>
      <w:r w:rsidRPr="00AC2FD2">
        <w:rPr>
          <w:sz w:val="20"/>
          <w:lang w:val="en-US"/>
        </w:rPr>
        <w:t xml:space="preserve">. At the same time, educational reforms, which attacked basic Islamic principles, and the atheistic propaganda program, which was being extended into the south, were further alienating the local population from Sheng's administration. </w:t>
      </w:r>
      <w:proofErr w:type="gramStart"/>
      <w:r w:rsidRPr="00AC2FD2">
        <w:rPr>
          <w:sz w:val="20"/>
          <w:lang w:val="en-US"/>
        </w:rPr>
        <w:t xml:space="preserve">In </w:t>
      </w:r>
      <w:proofErr w:type="spellStart"/>
      <w:r w:rsidRPr="00AC2FD2">
        <w:rPr>
          <w:sz w:val="20"/>
          <w:lang w:val="en-US"/>
        </w:rPr>
        <w:t>Kashgar</w:t>
      </w:r>
      <w:proofErr w:type="spellEnd"/>
      <w:r w:rsidRPr="00AC2FD2">
        <w:rPr>
          <w:sz w:val="20"/>
          <w:lang w:val="en-US"/>
        </w:rPr>
        <w:t>.</w:t>
      </w:r>
      <w:proofErr w:type="gramEnd"/>
      <w:r w:rsidRPr="00AC2FD2">
        <w:rPr>
          <w:sz w:val="20"/>
          <w:lang w:val="en-US"/>
        </w:rPr>
        <w:t xml:space="preserve"> Mahmud Shih-</w:t>
      </w:r>
      <w:proofErr w:type="spellStart"/>
      <w:r w:rsidRPr="00AC2FD2">
        <w:rPr>
          <w:sz w:val="20"/>
          <w:lang w:val="en-US"/>
        </w:rPr>
        <w:t>chang</w:t>
      </w:r>
      <w:proofErr w:type="spellEnd"/>
      <w:r w:rsidRPr="00AC2FD2">
        <w:rPr>
          <w:sz w:val="20"/>
          <w:lang w:val="en-US"/>
        </w:rPr>
        <w:t xml:space="preserve">, a wealthy Muslim and one of Sheng's appointees, became the focal point for opposition to the government. Meanwhile, in Afghanistan, Muhammad Amin </w:t>
      </w:r>
      <w:proofErr w:type="spellStart"/>
      <w:r w:rsidRPr="00AC2FD2">
        <w:rPr>
          <w:sz w:val="20"/>
          <w:lang w:val="en-US"/>
        </w:rPr>
        <w:t>Bughra</w:t>
      </w:r>
      <w:proofErr w:type="spellEnd"/>
      <w:r w:rsidRPr="00AC2FD2">
        <w:rPr>
          <w:sz w:val="20"/>
          <w:lang w:val="en-US"/>
        </w:rPr>
        <w:t>, the exiled leader of the TIRET, had approached the Japanese ambassador in 1935 with "a detailed plan proposing the establishment of an 'Eastern Turkestan Republic' under Japanese sponsorship, with munitions and finance to be supplied by Tokyo.... he suggested as the future leader of this proposed Central Asian 'Manchukuo' none other than Mahmud Shih-</w:t>
      </w:r>
      <w:proofErr w:type="spellStart"/>
      <w:r w:rsidRPr="00AC2FD2">
        <w:rPr>
          <w:sz w:val="20"/>
          <w:lang w:val="en-US"/>
        </w:rPr>
        <w:t>chang</w:t>
      </w:r>
      <w:proofErr w:type="spellEnd"/>
      <w:r w:rsidRPr="00AC2FD2">
        <w:rPr>
          <w:sz w:val="20"/>
          <w:lang w:val="en-US"/>
        </w:rPr>
        <w:t xml:space="preserve">." However, this plan was aborted when Mahmud, fearful for his life, fled from </w:t>
      </w:r>
      <w:proofErr w:type="spellStart"/>
      <w:r w:rsidRPr="00AC2FD2">
        <w:rPr>
          <w:sz w:val="20"/>
          <w:lang w:val="en-US"/>
        </w:rPr>
        <w:t>Kashgar</w:t>
      </w:r>
      <w:proofErr w:type="spellEnd"/>
      <w:r w:rsidRPr="00AC2FD2">
        <w:rPr>
          <w:sz w:val="20"/>
          <w:lang w:val="en-US"/>
        </w:rPr>
        <w:t xml:space="preserve"> to India in April 1937.</w:t>
      </w:r>
    </w:p>
    <w:p w:rsidR="00997EF2" w:rsidRPr="00AC2FD2" w:rsidRDefault="00997EF2" w:rsidP="00997EF2">
      <w:pPr>
        <w:spacing w:after="0" w:line="240" w:lineRule="auto"/>
        <w:ind w:left="-709" w:firstLine="709"/>
        <w:jc w:val="both"/>
        <w:rPr>
          <w:sz w:val="20"/>
          <w:lang w:val="en-US"/>
        </w:rPr>
      </w:pPr>
    </w:p>
    <w:p w:rsidR="00997EF2" w:rsidRPr="00AC2FD2" w:rsidRDefault="00997EF2" w:rsidP="00997EF2">
      <w:pPr>
        <w:spacing w:after="0" w:line="240" w:lineRule="auto"/>
        <w:ind w:left="-709" w:firstLine="709"/>
        <w:jc w:val="both"/>
        <w:rPr>
          <w:sz w:val="20"/>
          <w:lang w:val="en-US"/>
        </w:rPr>
      </w:pPr>
      <w:r w:rsidRPr="00AC2FD2">
        <w:rPr>
          <w:sz w:val="20"/>
          <w:lang w:val="en-US"/>
        </w:rPr>
        <w:t xml:space="preserve">Mahmud's flight sparked an uprising amongst his troops against provincial authorities. Those who were pro-Soviet in any way were executed and yet another independent Muslim administration was set up. As before, this revolt had a decidedly Islamic nature. At the same time, uprisings broke out amongst the Kirghiz near Kucha and once again in </w:t>
      </w:r>
      <w:proofErr w:type="spellStart"/>
      <w:r w:rsidRPr="00AC2FD2">
        <w:rPr>
          <w:sz w:val="20"/>
          <w:lang w:val="en-US"/>
        </w:rPr>
        <w:t>Kumul</w:t>
      </w:r>
      <w:proofErr w:type="spellEnd"/>
      <w:r w:rsidRPr="00AC2FD2">
        <w:rPr>
          <w:sz w:val="20"/>
          <w:lang w:val="en-US"/>
        </w:rPr>
        <w:t>. In this context, Ma Hu-</w:t>
      </w:r>
      <w:proofErr w:type="spellStart"/>
      <w:r w:rsidRPr="00AC2FD2">
        <w:rPr>
          <w:sz w:val="20"/>
          <w:lang w:val="en-US"/>
        </w:rPr>
        <w:t>shan</w:t>
      </w:r>
      <w:proofErr w:type="spellEnd"/>
      <w:r w:rsidRPr="00AC2FD2">
        <w:rPr>
          <w:sz w:val="20"/>
          <w:lang w:val="en-US"/>
        </w:rPr>
        <w:t xml:space="preserve"> decided to make his move from </w:t>
      </w:r>
      <w:proofErr w:type="spellStart"/>
      <w:r w:rsidRPr="00AC2FD2">
        <w:rPr>
          <w:sz w:val="20"/>
          <w:lang w:val="en-US"/>
        </w:rPr>
        <w:t>Khotan</w:t>
      </w:r>
      <w:proofErr w:type="spellEnd"/>
      <w:r w:rsidRPr="00AC2FD2">
        <w:rPr>
          <w:sz w:val="20"/>
          <w:lang w:val="en-US"/>
        </w:rPr>
        <w:t xml:space="preserve"> and captured </w:t>
      </w:r>
      <w:proofErr w:type="spellStart"/>
      <w:r w:rsidRPr="00AC2FD2">
        <w:rPr>
          <w:sz w:val="20"/>
          <w:lang w:val="en-US"/>
        </w:rPr>
        <w:t>Kashgar</w:t>
      </w:r>
      <w:proofErr w:type="spellEnd"/>
      <w:r w:rsidRPr="00AC2FD2">
        <w:rPr>
          <w:sz w:val="20"/>
          <w:lang w:val="en-US"/>
        </w:rPr>
        <w:t xml:space="preserve"> from the rebels in June. However, the situation was not to last long. 5,000 Red Army troops, with airborne and </w:t>
      </w:r>
      <w:proofErr w:type="spellStart"/>
      <w:r w:rsidRPr="00AC2FD2">
        <w:rPr>
          <w:sz w:val="20"/>
          <w:lang w:val="en-US"/>
        </w:rPr>
        <w:t>armoured</w:t>
      </w:r>
      <w:proofErr w:type="spellEnd"/>
      <w:r w:rsidRPr="00AC2FD2">
        <w:rPr>
          <w:sz w:val="20"/>
          <w:lang w:val="en-US"/>
        </w:rPr>
        <w:t xml:space="preserve"> vehicle reinforcements, invited by Sheng to intervene, were already on their way to southern Xinjiang, along with Sheng's forces and mutinous Dungan troops. The Turkic rebels were defeated, </w:t>
      </w:r>
      <w:proofErr w:type="spellStart"/>
      <w:r w:rsidRPr="00AC2FD2">
        <w:rPr>
          <w:sz w:val="20"/>
          <w:lang w:val="en-US"/>
        </w:rPr>
        <w:t>Kashgar</w:t>
      </w:r>
      <w:proofErr w:type="spellEnd"/>
      <w:r w:rsidRPr="00AC2FD2">
        <w:rPr>
          <w:sz w:val="20"/>
          <w:lang w:val="en-US"/>
        </w:rPr>
        <w:t xml:space="preserve"> was retaken and Ma Hu-</w:t>
      </w:r>
      <w:proofErr w:type="spellStart"/>
      <w:r w:rsidRPr="00AC2FD2">
        <w:rPr>
          <w:sz w:val="20"/>
          <w:lang w:val="en-US"/>
        </w:rPr>
        <w:t>shan's</w:t>
      </w:r>
      <w:proofErr w:type="spellEnd"/>
      <w:r w:rsidRPr="00AC2FD2">
        <w:rPr>
          <w:sz w:val="20"/>
          <w:lang w:val="en-US"/>
        </w:rPr>
        <w:t xml:space="preserve"> administration collapsed. By October 1937, with the collapse of the Turkic rebellion and the Dungan "satrapy," Muslim control of the south once again came to an end. </w:t>
      </w:r>
      <w:r w:rsidRPr="00AC2FD2">
        <w:rPr>
          <w:sz w:val="20"/>
          <w:lang w:val="en-US"/>
        </w:rPr>
        <w:lastRenderedPageBreak/>
        <w:t xml:space="preserve">Shortly after, the rebellions in </w:t>
      </w:r>
      <w:proofErr w:type="spellStart"/>
      <w:r w:rsidRPr="00AC2FD2">
        <w:rPr>
          <w:sz w:val="20"/>
          <w:lang w:val="en-US"/>
        </w:rPr>
        <w:t>Kumul</w:t>
      </w:r>
      <w:proofErr w:type="spellEnd"/>
      <w:r w:rsidRPr="00AC2FD2">
        <w:rPr>
          <w:sz w:val="20"/>
          <w:lang w:val="en-US"/>
        </w:rPr>
        <w:t xml:space="preserve"> and amongst the Kirghiz were also put down, thus establishing Sheng, for the first time, as the actual ruler of the whole province.</w:t>
      </w:r>
    </w:p>
    <w:p w:rsidR="00997EF2" w:rsidRPr="00AC2FD2" w:rsidRDefault="00997EF2" w:rsidP="00997EF2">
      <w:pPr>
        <w:spacing w:after="0" w:line="240" w:lineRule="auto"/>
        <w:ind w:left="-709" w:firstLine="709"/>
        <w:jc w:val="both"/>
        <w:rPr>
          <w:sz w:val="20"/>
          <w:lang w:val="en-US"/>
        </w:rPr>
      </w:pPr>
    </w:p>
    <w:p w:rsidR="00997EF2" w:rsidRPr="00AC2FD2" w:rsidRDefault="00997EF2" w:rsidP="00997EF2">
      <w:pPr>
        <w:spacing w:after="0" w:line="240" w:lineRule="auto"/>
        <w:ind w:left="-709" w:firstLine="709"/>
        <w:jc w:val="both"/>
        <w:rPr>
          <w:sz w:val="20"/>
          <w:lang w:val="en-US"/>
        </w:rPr>
      </w:pPr>
      <w:r w:rsidRPr="00AC2FD2">
        <w:rPr>
          <w:sz w:val="20"/>
          <w:lang w:val="en-US"/>
        </w:rPr>
        <w:t xml:space="preserve">"It soon became apparent, however, that the price of Sheng's supremacy was to be almost complete domination, both politically and economically, of Sinkiang by the Soviet Union." A permanent Red Army unit, the 8th Regiment, was established at </w:t>
      </w:r>
      <w:proofErr w:type="spellStart"/>
      <w:r w:rsidRPr="00AC2FD2">
        <w:rPr>
          <w:sz w:val="20"/>
          <w:lang w:val="en-US"/>
        </w:rPr>
        <w:t>Kumul</w:t>
      </w:r>
      <w:proofErr w:type="spellEnd"/>
      <w:r w:rsidRPr="00AC2FD2">
        <w:rPr>
          <w:sz w:val="20"/>
          <w:lang w:val="en-US"/>
        </w:rPr>
        <w:t>, ostensibly to guard against a possible Japanese strike via Inner Mongolia. Besides accomplishing this purpose, this move also erected a barrier to further influence from the three other forces that could challenge the USSR's control of the province: the GMD government in Nanjing; the "Five Ma" warlord group that controlled the adjacent provinces of Gansu, Qinghai, and Ningxia; and the local Muslim population, which had shown such an inclination to rebellion. Soviet military presence in the province was increased as a result of the signing of the Sino-Soviet Non-</w:t>
      </w:r>
      <w:proofErr w:type="spellStart"/>
      <w:r w:rsidRPr="00AC2FD2">
        <w:rPr>
          <w:sz w:val="20"/>
          <w:lang w:val="en-US"/>
        </w:rPr>
        <w:t>Agression</w:t>
      </w:r>
      <w:proofErr w:type="spellEnd"/>
      <w:r w:rsidRPr="00AC2FD2">
        <w:rPr>
          <w:sz w:val="20"/>
          <w:lang w:val="en-US"/>
        </w:rPr>
        <w:t xml:space="preserve"> Pact in August 1937. This agreement guaranteed Soviet military assistance to the Nationalist government, in order to stem the tide of the Japanese invasion of northern China, and the obvious route for transporting arms and military vehicles from the USSR to China lay through Xinjiang. An airplane factory and flying school were soon established in the province.</w:t>
      </w:r>
    </w:p>
    <w:p w:rsidR="00997EF2" w:rsidRPr="00AC2FD2" w:rsidRDefault="00997EF2" w:rsidP="00997EF2">
      <w:pPr>
        <w:spacing w:after="0" w:line="240" w:lineRule="auto"/>
        <w:ind w:left="-709" w:firstLine="709"/>
        <w:jc w:val="both"/>
        <w:rPr>
          <w:sz w:val="20"/>
          <w:lang w:val="en-US"/>
        </w:rPr>
      </w:pPr>
    </w:p>
    <w:p w:rsidR="00997EF2" w:rsidRPr="00AC2FD2" w:rsidRDefault="00997EF2" w:rsidP="00997EF2">
      <w:pPr>
        <w:spacing w:after="0" w:line="240" w:lineRule="auto"/>
        <w:ind w:left="-709" w:firstLine="709"/>
        <w:jc w:val="both"/>
        <w:rPr>
          <w:sz w:val="20"/>
          <w:lang w:val="en-US"/>
        </w:rPr>
      </w:pPr>
      <w:r w:rsidRPr="00AC2FD2">
        <w:rPr>
          <w:sz w:val="20"/>
          <w:lang w:val="en-US"/>
        </w:rPr>
        <w:t>However, Soviet influence was not only in the military realm. By this time, the economy was virtually completely under the monopoly of the Soviets as well. Besides oil, various other natural resources were being openly exploited by the USSR without the permission of the Nationalist government (which was hardly in a position to object, as it was undergoing the full brunt of the Japanese invasion in the east). The 1940 Tin Mines Agreement gave the Soviets "exclusive rights for the prospection, investigation and exploitation of tin and its ancillary minerals" in the province. The financial reimbursement that Xinjiang received for this exploitation was minimal. At the same time, steps were taken to negate the influence of any other foreign power in Xinjiang. The British authorities, who had long since been eclipsed by the Soviets in terms of influence in Xinjiang, were subjected to increased harassment.</w:t>
      </w:r>
    </w:p>
    <w:p w:rsidR="00997EF2" w:rsidRPr="00AC2FD2" w:rsidRDefault="00997EF2" w:rsidP="00997EF2">
      <w:pPr>
        <w:spacing w:after="0" w:line="240" w:lineRule="auto"/>
        <w:ind w:left="-709" w:firstLine="709"/>
        <w:jc w:val="both"/>
        <w:rPr>
          <w:sz w:val="20"/>
          <w:lang w:val="en-US"/>
        </w:rPr>
      </w:pPr>
    </w:p>
    <w:p w:rsidR="00997EF2" w:rsidRPr="00AC2FD2" w:rsidRDefault="00997EF2" w:rsidP="00997EF2">
      <w:pPr>
        <w:spacing w:after="0" w:line="240" w:lineRule="auto"/>
        <w:ind w:left="-709" w:firstLine="709"/>
        <w:jc w:val="both"/>
        <w:rPr>
          <w:sz w:val="20"/>
          <w:lang w:val="en-US"/>
        </w:rPr>
      </w:pPr>
      <w:r w:rsidRPr="00AC2FD2">
        <w:rPr>
          <w:sz w:val="20"/>
          <w:lang w:val="en-US"/>
        </w:rPr>
        <w:t xml:space="preserve">In all of this, despite some limited protests, Sheng readily complied with Soviet dictates. As one authority notes, "the ruler of Sinkiang followed his natural inclination to flow with the tide; thus the chameleon warlord became 'Redder than Red'." A secret police force modelled after and controlled by the NKVD, called the </w:t>
      </w:r>
      <w:proofErr w:type="spellStart"/>
      <w:r w:rsidRPr="00AC2FD2">
        <w:rPr>
          <w:sz w:val="20"/>
          <w:lang w:val="en-US"/>
        </w:rPr>
        <w:t>Pao</w:t>
      </w:r>
      <w:proofErr w:type="spellEnd"/>
      <w:r w:rsidRPr="00AC2FD2">
        <w:rPr>
          <w:sz w:val="20"/>
          <w:lang w:val="en-US"/>
        </w:rPr>
        <w:t>-an-</w:t>
      </w:r>
      <w:proofErr w:type="spellStart"/>
      <w:r w:rsidRPr="00AC2FD2">
        <w:rPr>
          <w:sz w:val="20"/>
          <w:lang w:val="en-US"/>
        </w:rPr>
        <w:t>tui</w:t>
      </w:r>
      <w:proofErr w:type="spellEnd"/>
      <w:r w:rsidRPr="00AC2FD2">
        <w:rPr>
          <w:sz w:val="20"/>
          <w:lang w:val="en-US"/>
        </w:rPr>
        <w:t xml:space="preserve"> (Security Preservation Corps) was created and, as a result, police terror and surveillance became widespread. When the Great Stalinist Purge swept the Soviet Union in 1937, the search for "Trotskyites" and "Fascists" spilled over into Xinjiang and many leaders, Turkic, Dungan, and Han Chinese, were eliminated. "In retrospect, it is clear that the only factor linking the ethnically and politically diverse 'Fascist-Trotskyite plotters' was their opposition... to the Soviet-sponsored status quo in Sinkiang and, more particularly, to Sheng Shih-</w:t>
      </w:r>
      <w:proofErr w:type="spellStart"/>
      <w:r w:rsidRPr="00AC2FD2">
        <w:rPr>
          <w:sz w:val="20"/>
          <w:lang w:val="en-US"/>
        </w:rPr>
        <w:t>ts'ai</w:t>
      </w:r>
      <w:proofErr w:type="spellEnd"/>
      <w:r w:rsidRPr="00AC2FD2">
        <w:rPr>
          <w:sz w:val="20"/>
          <w:lang w:val="en-US"/>
        </w:rPr>
        <w:t xml:space="preserve"> himself." Following the purge, Sheng visited Moscow in 1938 where he became a member of the Communist Party of the Soviet Union (CPSU). It is interesting to note that Stalin had previously vetoed an earlier request by Sheng to join the Chinese Communist Party (CCP), thus showing that the Soviet Union's concerns extended beyond merely ensuring that Xinjiang had a Communist government. Upon his return to </w:t>
      </w:r>
      <w:proofErr w:type="spellStart"/>
      <w:r w:rsidRPr="00AC2FD2">
        <w:rPr>
          <w:sz w:val="20"/>
          <w:lang w:val="en-US"/>
        </w:rPr>
        <w:t>Urumchi</w:t>
      </w:r>
      <w:proofErr w:type="spellEnd"/>
      <w:r w:rsidRPr="00AC2FD2">
        <w:rPr>
          <w:sz w:val="20"/>
          <w:lang w:val="en-US"/>
        </w:rPr>
        <w:t xml:space="preserve">, Sheng proceeded to endorse every move that Stalin made as World War II unfolded. "By 1939... Sinkiang, though still nominally part of China, had become a virtual dependency of the Soviet Union, differing scarcely at all from the </w:t>
      </w:r>
      <w:proofErr w:type="spellStart"/>
      <w:r w:rsidRPr="00AC2FD2">
        <w:rPr>
          <w:sz w:val="20"/>
          <w:lang w:val="en-US"/>
        </w:rPr>
        <w:t>neighbouring</w:t>
      </w:r>
      <w:proofErr w:type="spellEnd"/>
      <w:r w:rsidRPr="00AC2FD2">
        <w:rPr>
          <w:sz w:val="20"/>
          <w:lang w:val="en-US"/>
        </w:rPr>
        <w:t xml:space="preserve"> Mongolian People's Republic." </w:t>
      </w:r>
    </w:p>
    <w:p w:rsidR="00997EF2" w:rsidRPr="00AC2FD2" w:rsidRDefault="00997EF2" w:rsidP="00997EF2">
      <w:pPr>
        <w:spacing w:after="0" w:line="240" w:lineRule="auto"/>
        <w:ind w:left="-709" w:firstLine="709"/>
        <w:jc w:val="both"/>
        <w:rPr>
          <w:sz w:val="20"/>
          <w:lang w:val="en-US"/>
        </w:rPr>
      </w:pPr>
    </w:p>
    <w:p w:rsidR="00997EF2" w:rsidRPr="00AC2FD2" w:rsidRDefault="00997EF2" w:rsidP="00997EF2">
      <w:pPr>
        <w:spacing w:after="0" w:line="240" w:lineRule="auto"/>
        <w:ind w:left="-709" w:firstLine="709"/>
        <w:jc w:val="both"/>
        <w:rPr>
          <w:sz w:val="20"/>
          <w:lang w:val="en-US"/>
        </w:rPr>
      </w:pPr>
      <w:r w:rsidRPr="00AC2FD2">
        <w:rPr>
          <w:sz w:val="20"/>
          <w:lang w:val="en-US"/>
        </w:rPr>
        <w:t>The honeymoon was not to last long, however. Three events happened in 1941 which resulted in Sheng's loyalty shifting away from the Soviets and back to the GMD. In April, the Soviet Union signed a non-</w:t>
      </w:r>
      <w:proofErr w:type="spellStart"/>
      <w:r w:rsidRPr="00AC2FD2">
        <w:rPr>
          <w:sz w:val="20"/>
          <w:lang w:val="en-US"/>
        </w:rPr>
        <w:t>agression</w:t>
      </w:r>
      <w:proofErr w:type="spellEnd"/>
      <w:r w:rsidRPr="00AC2FD2">
        <w:rPr>
          <w:sz w:val="20"/>
          <w:lang w:val="en-US"/>
        </w:rPr>
        <w:t xml:space="preserve"> pact with Japan. In June, Hitler invaded the USSR. In December, the United States entered the war on the side of Nationalist China. The combined effect of these developments was to convince Sheng, staunchly anti-Japanese and ever the pragmatist, that the Soviets were no longer a desirable ally. For his part, Chiang Kai-shek, recognizing the inevitability of a conflict between the GMD and the CCP once the war was </w:t>
      </w:r>
      <w:proofErr w:type="gramStart"/>
      <w:r w:rsidRPr="00AC2FD2">
        <w:rPr>
          <w:sz w:val="20"/>
          <w:lang w:val="en-US"/>
        </w:rPr>
        <w:t>over,</w:t>
      </w:r>
      <w:proofErr w:type="gramEnd"/>
      <w:r w:rsidRPr="00AC2FD2">
        <w:rPr>
          <w:sz w:val="20"/>
          <w:lang w:val="en-US"/>
        </w:rPr>
        <w:t xml:space="preserve"> also saw the need to have Xinjiang firmly in his camp.</w:t>
      </w:r>
    </w:p>
    <w:p w:rsidR="00997EF2" w:rsidRPr="00AC2FD2" w:rsidRDefault="00997EF2" w:rsidP="00997EF2">
      <w:pPr>
        <w:spacing w:after="0" w:line="240" w:lineRule="auto"/>
        <w:ind w:left="-709" w:firstLine="709"/>
        <w:jc w:val="both"/>
        <w:rPr>
          <w:sz w:val="20"/>
          <w:lang w:val="en-US"/>
        </w:rPr>
      </w:pPr>
    </w:p>
    <w:p w:rsidR="00997EF2" w:rsidRPr="00AC2FD2" w:rsidRDefault="00997EF2" w:rsidP="00997EF2">
      <w:pPr>
        <w:spacing w:after="0" w:line="240" w:lineRule="auto"/>
        <w:ind w:left="-709" w:firstLine="709"/>
        <w:jc w:val="both"/>
        <w:rPr>
          <w:sz w:val="20"/>
          <w:lang w:val="en-US"/>
        </w:rPr>
      </w:pPr>
      <w:r w:rsidRPr="00AC2FD2">
        <w:rPr>
          <w:sz w:val="20"/>
          <w:lang w:val="en-US"/>
        </w:rPr>
        <w:t xml:space="preserve">Talks between Sheng and the GMD began in March 1942. By October, the negotiations were </w:t>
      </w:r>
      <w:proofErr w:type="spellStart"/>
      <w:r w:rsidRPr="00AC2FD2">
        <w:rPr>
          <w:sz w:val="20"/>
          <w:lang w:val="en-US"/>
        </w:rPr>
        <w:t>complete.and</w:t>
      </w:r>
      <w:proofErr w:type="spellEnd"/>
      <w:r w:rsidRPr="00AC2FD2">
        <w:rPr>
          <w:sz w:val="20"/>
          <w:lang w:val="en-US"/>
        </w:rPr>
        <w:t xml:space="preserve"> Xinjiang was once again allied with Nationalist China. For his part, Sheng quickly carried out a purge of all pro-Soviet elements in the province. Among those arrested and executed was Mao Zemin, Mao Zedong's brother, who had been sent to Xinjiang along with a number of other CCP cadres to help Sheng. The Soviets were given three months to withdraw all their military and technical personnel. In June 1943, GMD troops began to enter Xinjiang. By October, the Soviets had completely withdrawn from the province. However, Sheng's shifting of allegiance was not over yet. In the wake of Japanese victories against the Nationalists in August 1944, he reinstated martial law and began arresting GMD officials and those sympathetic to the Nationalists in Xinjiang. Such actions could no longer be tolerated by the GMD and in September, Sheng was reassigned to a post in the Nationalist capital of Chongqing and flown out of Xinjiang.</w:t>
      </w:r>
    </w:p>
    <w:p w:rsidR="00FE2CAC" w:rsidRPr="00AC2FD2" w:rsidRDefault="00FE2CAC" w:rsidP="00997EF2">
      <w:pPr>
        <w:spacing w:after="0" w:line="240" w:lineRule="auto"/>
        <w:ind w:left="-709" w:firstLine="709"/>
        <w:jc w:val="both"/>
        <w:rPr>
          <w:sz w:val="20"/>
          <w:lang w:val="en-US"/>
        </w:rPr>
      </w:pPr>
    </w:p>
    <w:p w:rsidR="00FE2CAC" w:rsidRPr="00AC2FD2" w:rsidRDefault="00FE2CAC" w:rsidP="00997EF2">
      <w:pPr>
        <w:spacing w:after="0" w:line="240" w:lineRule="auto"/>
        <w:ind w:left="-709" w:firstLine="709"/>
        <w:jc w:val="both"/>
        <w:rPr>
          <w:sz w:val="20"/>
          <w:lang w:val="en-US"/>
        </w:rPr>
      </w:pPr>
    </w:p>
    <w:p w:rsidR="00FE2CAC" w:rsidRPr="00AC2FD2" w:rsidRDefault="00FE2CAC" w:rsidP="003A63A6">
      <w:pPr>
        <w:pStyle w:val="1"/>
        <w:spacing w:before="0"/>
        <w:rPr>
          <w:b/>
          <w:color w:val="auto"/>
          <w:sz w:val="20"/>
          <w:szCs w:val="20"/>
          <w:lang w:val="en-US"/>
        </w:rPr>
      </w:pPr>
      <w:proofErr w:type="gramStart"/>
      <w:r w:rsidRPr="00AC2FD2">
        <w:rPr>
          <w:b/>
          <w:color w:val="auto"/>
          <w:sz w:val="20"/>
          <w:szCs w:val="20"/>
          <w:lang w:val="en-US"/>
        </w:rPr>
        <w:t>Lecture 4.</w:t>
      </w:r>
      <w:proofErr w:type="gramEnd"/>
      <w:r w:rsidRPr="00AC2FD2">
        <w:rPr>
          <w:b/>
          <w:color w:val="auto"/>
          <w:sz w:val="20"/>
          <w:szCs w:val="20"/>
          <w:lang w:val="en-US"/>
        </w:rPr>
        <w:t xml:space="preserve"> </w:t>
      </w:r>
      <w:proofErr w:type="gramStart"/>
      <w:r w:rsidR="003A63A6" w:rsidRPr="00AC2FD2">
        <w:rPr>
          <w:b/>
          <w:color w:val="auto"/>
          <w:sz w:val="20"/>
          <w:szCs w:val="20"/>
          <w:lang w:val="en-US"/>
        </w:rPr>
        <w:t>Military and political situation in East Turkestan.</w:t>
      </w:r>
      <w:proofErr w:type="gramEnd"/>
      <w:r w:rsidR="003A63A6" w:rsidRPr="00AC2FD2">
        <w:rPr>
          <w:b/>
          <w:color w:val="auto"/>
          <w:sz w:val="20"/>
          <w:szCs w:val="20"/>
          <w:lang w:val="en-US"/>
        </w:rPr>
        <w:t xml:space="preserve"> </w:t>
      </w:r>
      <w:proofErr w:type="gramStart"/>
      <w:r w:rsidR="003A63A6" w:rsidRPr="00AC2FD2">
        <w:rPr>
          <w:b/>
          <w:color w:val="auto"/>
          <w:sz w:val="20"/>
          <w:szCs w:val="20"/>
          <w:lang w:val="en-US"/>
        </w:rPr>
        <w:t>Difficulties in relations between the peoples.</w:t>
      </w:r>
      <w:proofErr w:type="gramEnd"/>
    </w:p>
    <w:p w:rsidR="00FE2CAC" w:rsidRPr="00AC2FD2" w:rsidRDefault="00FE2CAC" w:rsidP="00997EF2">
      <w:pPr>
        <w:spacing w:after="0" w:line="240" w:lineRule="auto"/>
        <w:ind w:left="-709" w:firstLine="709"/>
        <w:jc w:val="both"/>
        <w:rPr>
          <w:sz w:val="20"/>
          <w:lang w:val="en-US"/>
        </w:rPr>
      </w:pPr>
    </w:p>
    <w:p w:rsidR="00D52083" w:rsidRPr="00AC2FD2" w:rsidRDefault="00D52083" w:rsidP="00D52083">
      <w:pPr>
        <w:spacing w:after="0" w:line="240" w:lineRule="auto"/>
        <w:ind w:left="-709" w:firstLine="709"/>
        <w:jc w:val="both"/>
        <w:rPr>
          <w:sz w:val="20"/>
          <w:lang w:val="en-US"/>
        </w:rPr>
      </w:pPr>
      <w:r w:rsidRPr="00AC2FD2">
        <w:rPr>
          <w:sz w:val="20"/>
          <w:lang w:val="en-US"/>
        </w:rPr>
        <w:t xml:space="preserve">The first GMD official to be appointed to the position of Chairman of the Xinjiang provincial government was Wu </w:t>
      </w:r>
      <w:proofErr w:type="spellStart"/>
      <w:r w:rsidRPr="00AC2FD2">
        <w:rPr>
          <w:sz w:val="20"/>
          <w:lang w:val="en-US"/>
        </w:rPr>
        <w:t>Zhongxin</w:t>
      </w:r>
      <w:proofErr w:type="spellEnd"/>
      <w:r w:rsidRPr="00AC2FD2">
        <w:rPr>
          <w:sz w:val="20"/>
          <w:lang w:val="en-US"/>
        </w:rPr>
        <w:t xml:space="preserve">, a follower of the "Great Han" school of thought, "which holds that all the inhabitants of China belong to one (Chinese) family, and that incidental differences of culture, religion and language are unfortunate aberrations, destined to be subsumed in a 'Greater Han' Chinese whole." This attitude resulted in the encouragement of large numbers of Han Chinese to settle in the province. Such an approach was hardly appropriate in the ethnically volatile situation in Xinjiang. Wu's efforts to </w:t>
      </w:r>
      <w:r w:rsidRPr="00AC2FD2">
        <w:rPr>
          <w:sz w:val="20"/>
          <w:lang w:val="en-US"/>
        </w:rPr>
        <w:lastRenderedPageBreak/>
        <w:t>govern the province were not helped any by the dismal economic situation either. Following the Soviet withdrawal, trade had virtually ground to a halt and inflation, shortages, and corruption had become rampant. Furthermore, the much-hated secret police continued to operate, only now under GMD sponsorship. As a popular saying of the time stated, "One Sheng Shih-</w:t>
      </w:r>
      <w:proofErr w:type="spellStart"/>
      <w:r w:rsidRPr="00AC2FD2">
        <w:rPr>
          <w:sz w:val="20"/>
          <w:lang w:val="en-US"/>
        </w:rPr>
        <w:t>ts'ai</w:t>
      </w:r>
      <w:proofErr w:type="spellEnd"/>
      <w:r w:rsidRPr="00AC2FD2">
        <w:rPr>
          <w:sz w:val="20"/>
          <w:lang w:val="en-US"/>
        </w:rPr>
        <w:t xml:space="preserve"> went out, but two came in." </w:t>
      </w:r>
    </w:p>
    <w:p w:rsidR="00D52083" w:rsidRPr="00AC2FD2" w:rsidRDefault="00D52083" w:rsidP="00D52083">
      <w:pPr>
        <w:spacing w:after="0" w:line="240" w:lineRule="auto"/>
        <w:ind w:left="-709" w:firstLine="709"/>
        <w:jc w:val="both"/>
        <w:rPr>
          <w:sz w:val="20"/>
          <w:lang w:val="en-US"/>
        </w:rPr>
      </w:pPr>
      <w:r w:rsidRPr="00AC2FD2">
        <w:rPr>
          <w:sz w:val="20"/>
          <w:lang w:val="en-US"/>
        </w:rPr>
        <w:t xml:space="preserve">Once again, revolt broke out in Xinjiang. This time, however, it was centered in the north and involved the Kazakhs, a nomadic Turkic group who live with their flocks and herds in the nebulous border region where Xinjiang, the USSR, and Mongolia meet. From the very beginning of Sheng's rule in Xinjiang, there had been unrest in </w:t>
      </w:r>
      <w:proofErr w:type="spellStart"/>
      <w:r w:rsidRPr="00AC2FD2">
        <w:rPr>
          <w:sz w:val="20"/>
          <w:lang w:val="en-US"/>
        </w:rPr>
        <w:t>Jungaria</w:t>
      </w:r>
      <w:proofErr w:type="spellEnd"/>
      <w:r w:rsidRPr="00AC2FD2">
        <w:rPr>
          <w:sz w:val="20"/>
          <w:lang w:val="en-US"/>
        </w:rPr>
        <w:t xml:space="preserve">, the Kazakh homeland in the province, and a number of small uprisings had occurred. Towards the end of his regime, this unrest had increased as the Soviets had once again entered into the Xinjiang political arena, this time on the side of Sheng's enemies. Representatives from the Kazakh SSR and the Mongolian People's Republic (MPR), a Soviet satellite state, had met with Osman </w:t>
      </w:r>
      <w:proofErr w:type="spellStart"/>
      <w:r w:rsidRPr="00AC2FD2">
        <w:rPr>
          <w:sz w:val="20"/>
          <w:lang w:val="en-US"/>
        </w:rPr>
        <w:t>Batur</w:t>
      </w:r>
      <w:proofErr w:type="spellEnd"/>
      <w:r w:rsidRPr="00AC2FD2">
        <w:rPr>
          <w:sz w:val="20"/>
          <w:lang w:val="en-US"/>
        </w:rPr>
        <w:t xml:space="preserve">, a Kazakh chieftain, in 1943. With the provision of arms and a safe base of operations in the MPR which had come from this meeting, Osman had "formulated a policy that called for Kazakh-Mongol co-operation within an autonomous Altai region, and for the barring of all Han Chinese military and civilian officials from that region." When Sheng's troops had advanced into the area, they had reportedly been met not only by Kazakh horsemen, but also by Soviet aircraft and troops from the MPR. Whether this report is true or not, the result of the clash was that Osman gained complete control of </w:t>
      </w:r>
      <w:proofErr w:type="spellStart"/>
      <w:r w:rsidRPr="00AC2FD2">
        <w:rPr>
          <w:sz w:val="20"/>
          <w:lang w:val="en-US"/>
        </w:rPr>
        <w:t>Jungaria</w:t>
      </w:r>
      <w:proofErr w:type="spellEnd"/>
      <w:r w:rsidRPr="00AC2FD2">
        <w:rPr>
          <w:sz w:val="20"/>
          <w:lang w:val="en-US"/>
        </w:rPr>
        <w:t>.</w:t>
      </w:r>
    </w:p>
    <w:p w:rsidR="00D52083" w:rsidRPr="00AC2FD2" w:rsidRDefault="00D52083" w:rsidP="00D52083">
      <w:pPr>
        <w:spacing w:after="0" w:line="240" w:lineRule="auto"/>
        <w:ind w:left="-709" w:firstLine="709"/>
        <w:jc w:val="both"/>
        <w:rPr>
          <w:sz w:val="20"/>
          <w:lang w:val="en-US"/>
        </w:rPr>
      </w:pPr>
    </w:p>
    <w:p w:rsidR="00D52083" w:rsidRPr="00AC2FD2" w:rsidRDefault="00D52083" w:rsidP="00D52083">
      <w:pPr>
        <w:spacing w:after="0" w:line="240" w:lineRule="auto"/>
        <w:ind w:left="-709" w:firstLine="709"/>
        <w:jc w:val="both"/>
        <w:rPr>
          <w:sz w:val="20"/>
          <w:lang w:val="en-US"/>
        </w:rPr>
      </w:pPr>
      <w:r w:rsidRPr="00AC2FD2">
        <w:rPr>
          <w:sz w:val="20"/>
          <w:lang w:val="en-US"/>
        </w:rPr>
        <w:t xml:space="preserve">Shortly after the departure of Sheng, a full-scale revolt broke out in the Ili Valley, in Kazakh territory. This area, with its historical ties to Russia, had suffered more than others as a result of the cessation of Soviet trade. The break with the USSR had also resulted in a number of "pro-Soviet" Muslims having to flee over the border to escape Sheng's anti-Soviet purges, where they formed the "Sinkiang Turkic People's National Liberation Committee" (STPNLC) in 1943. In the fall of 1944, the unrest in </w:t>
      </w:r>
      <w:proofErr w:type="spellStart"/>
      <w:r w:rsidRPr="00AC2FD2">
        <w:rPr>
          <w:sz w:val="20"/>
          <w:lang w:val="en-US"/>
        </w:rPr>
        <w:t>Jungaria</w:t>
      </w:r>
      <w:proofErr w:type="spellEnd"/>
      <w:r w:rsidRPr="00AC2FD2">
        <w:rPr>
          <w:sz w:val="20"/>
          <w:lang w:val="en-US"/>
        </w:rPr>
        <w:t xml:space="preserve"> spread to the Ili Valley as Turkic rebels captured a GMD garrison at </w:t>
      </w:r>
      <w:proofErr w:type="spellStart"/>
      <w:r w:rsidRPr="00AC2FD2">
        <w:rPr>
          <w:sz w:val="20"/>
          <w:lang w:val="en-US"/>
        </w:rPr>
        <w:t>Nilka</w:t>
      </w:r>
      <w:proofErr w:type="spellEnd"/>
      <w:r w:rsidRPr="00AC2FD2">
        <w:rPr>
          <w:sz w:val="20"/>
          <w:lang w:val="en-US"/>
        </w:rPr>
        <w:t xml:space="preserve">. The Soviets were quick to take advantage of this new situation; although it seems that the Ili Rebellion was initially merely a spontaneous uprising bred in the general disillusionment amongst the local population, the STPNLC soon maneuvered itself into a position of control. Once again, a local figure emerged as a charismatic leader. This time it was </w:t>
      </w:r>
      <w:proofErr w:type="gramStart"/>
      <w:r w:rsidRPr="00AC2FD2">
        <w:rPr>
          <w:sz w:val="20"/>
          <w:lang w:val="en-US"/>
        </w:rPr>
        <w:t>an</w:t>
      </w:r>
      <w:proofErr w:type="gramEnd"/>
      <w:r w:rsidRPr="00AC2FD2">
        <w:rPr>
          <w:sz w:val="20"/>
          <w:lang w:val="en-US"/>
        </w:rPr>
        <w:t xml:space="preserve"> Uighur who had received most of his education in the Soviet Union, </w:t>
      </w:r>
      <w:proofErr w:type="spellStart"/>
      <w:r w:rsidRPr="00AC2FD2">
        <w:rPr>
          <w:sz w:val="20"/>
          <w:lang w:val="en-US"/>
        </w:rPr>
        <w:t>Ahmadjan</w:t>
      </w:r>
      <w:proofErr w:type="spellEnd"/>
      <w:r w:rsidRPr="00AC2FD2">
        <w:rPr>
          <w:sz w:val="20"/>
          <w:lang w:val="en-US"/>
        </w:rPr>
        <w:t xml:space="preserve"> </w:t>
      </w:r>
      <w:proofErr w:type="spellStart"/>
      <w:r w:rsidRPr="00AC2FD2">
        <w:rPr>
          <w:sz w:val="20"/>
          <w:lang w:val="en-US"/>
        </w:rPr>
        <w:t>Qasimi</w:t>
      </w:r>
      <w:proofErr w:type="spellEnd"/>
      <w:r w:rsidRPr="00AC2FD2">
        <w:rPr>
          <w:sz w:val="20"/>
          <w:lang w:val="en-US"/>
        </w:rPr>
        <w:t xml:space="preserve">. With the capture of the GMD positions in </w:t>
      </w:r>
      <w:proofErr w:type="spellStart"/>
      <w:r w:rsidRPr="00AC2FD2">
        <w:rPr>
          <w:sz w:val="20"/>
          <w:lang w:val="en-US"/>
        </w:rPr>
        <w:t>Kulja</w:t>
      </w:r>
      <w:proofErr w:type="spellEnd"/>
      <w:r w:rsidRPr="00AC2FD2">
        <w:rPr>
          <w:sz w:val="20"/>
          <w:lang w:val="en-US"/>
        </w:rPr>
        <w:t xml:space="preserve">, the main city in the Ili Valley, in November 1944, the "Eastern Turkestan Republic" (ETR) was proclaimed. Although the official president was the Uzbek Ali Khan </w:t>
      </w:r>
      <w:proofErr w:type="spellStart"/>
      <w:r w:rsidRPr="00AC2FD2">
        <w:rPr>
          <w:sz w:val="20"/>
          <w:lang w:val="en-US"/>
        </w:rPr>
        <w:t>Türe</w:t>
      </w:r>
      <w:proofErr w:type="spellEnd"/>
      <w:r w:rsidRPr="00AC2FD2">
        <w:rPr>
          <w:sz w:val="20"/>
          <w:lang w:val="en-US"/>
        </w:rPr>
        <w:t xml:space="preserve">, real power lay in the hands of </w:t>
      </w:r>
      <w:proofErr w:type="spellStart"/>
      <w:r w:rsidRPr="00AC2FD2">
        <w:rPr>
          <w:sz w:val="20"/>
          <w:lang w:val="en-US"/>
        </w:rPr>
        <w:t>Qasimi</w:t>
      </w:r>
      <w:proofErr w:type="spellEnd"/>
      <w:r w:rsidRPr="00AC2FD2">
        <w:rPr>
          <w:sz w:val="20"/>
          <w:lang w:val="en-US"/>
        </w:rPr>
        <w:t>. Although the precise nature of the role that the Soviets played in this rebellion remains unclear, "it is now possible to state with certainty that the Soviet Union was deeply involved in t</w:t>
      </w:r>
      <w:r w:rsidR="00080B1A" w:rsidRPr="00AC2FD2">
        <w:rPr>
          <w:sz w:val="20"/>
          <w:lang w:val="en-US"/>
        </w:rPr>
        <w:t>he establishment of the ETR."</w:t>
      </w:r>
    </w:p>
    <w:p w:rsidR="00D52083" w:rsidRPr="00AC2FD2" w:rsidRDefault="00D52083" w:rsidP="00D52083">
      <w:pPr>
        <w:spacing w:after="0" w:line="240" w:lineRule="auto"/>
        <w:ind w:left="-709" w:firstLine="709"/>
        <w:jc w:val="both"/>
        <w:rPr>
          <w:sz w:val="20"/>
          <w:lang w:val="en-US"/>
        </w:rPr>
      </w:pPr>
    </w:p>
    <w:p w:rsidR="00D52083" w:rsidRPr="00AC2FD2" w:rsidRDefault="00D52083" w:rsidP="00D52083">
      <w:pPr>
        <w:spacing w:after="0" w:line="240" w:lineRule="auto"/>
        <w:ind w:left="-709" w:firstLine="709"/>
        <w:jc w:val="both"/>
        <w:rPr>
          <w:sz w:val="20"/>
          <w:lang w:val="en-US"/>
        </w:rPr>
      </w:pPr>
      <w:r w:rsidRPr="00AC2FD2">
        <w:rPr>
          <w:sz w:val="20"/>
          <w:lang w:val="en-US"/>
        </w:rPr>
        <w:t xml:space="preserve">The ETR was of necessity based on a coalition of "conservatives" (those </w:t>
      </w:r>
      <w:proofErr w:type="spellStart"/>
      <w:r w:rsidRPr="00AC2FD2">
        <w:rPr>
          <w:sz w:val="20"/>
          <w:lang w:val="en-US"/>
        </w:rPr>
        <w:t>favouring</w:t>
      </w:r>
      <w:proofErr w:type="spellEnd"/>
      <w:r w:rsidRPr="00AC2FD2">
        <w:rPr>
          <w:sz w:val="20"/>
          <w:lang w:val="en-US"/>
        </w:rPr>
        <w:t xml:space="preserve"> a more openly "Turkic-Islamic" government) and "progressives" (the pro-Soviet STPNLC faction). However, the latter group soon came to dominate the leadership and included Russians, Soviet agents and </w:t>
      </w:r>
      <w:proofErr w:type="spellStart"/>
      <w:r w:rsidRPr="00AC2FD2">
        <w:rPr>
          <w:sz w:val="20"/>
          <w:lang w:val="en-US"/>
        </w:rPr>
        <w:t>Saifuddin</w:t>
      </w:r>
      <w:proofErr w:type="spellEnd"/>
      <w:r w:rsidRPr="00AC2FD2">
        <w:rPr>
          <w:sz w:val="20"/>
          <w:lang w:val="en-US"/>
        </w:rPr>
        <w:t xml:space="preserve"> </w:t>
      </w:r>
      <w:proofErr w:type="spellStart"/>
      <w:r w:rsidRPr="00AC2FD2">
        <w:rPr>
          <w:sz w:val="20"/>
          <w:lang w:val="en-US"/>
        </w:rPr>
        <w:t>Azizov</w:t>
      </w:r>
      <w:proofErr w:type="spellEnd"/>
      <w:r w:rsidRPr="00AC2FD2">
        <w:rPr>
          <w:sz w:val="20"/>
          <w:lang w:val="en-US"/>
        </w:rPr>
        <w:t xml:space="preserve">, </w:t>
      </w:r>
      <w:proofErr w:type="gramStart"/>
      <w:r w:rsidRPr="00AC2FD2">
        <w:rPr>
          <w:sz w:val="20"/>
          <w:lang w:val="en-US"/>
        </w:rPr>
        <w:t>an</w:t>
      </w:r>
      <w:proofErr w:type="gramEnd"/>
      <w:r w:rsidRPr="00AC2FD2">
        <w:rPr>
          <w:sz w:val="20"/>
          <w:lang w:val="en-US"/>
        </w:rPr>
        <w:t xml:space="preserve"> Uighur who had studied in Tashkent and had joined the CPSU. The fledgling government quickly set out to control the whole of the Ili Valley, a feat which they accomplished by January 1945 by capturing GMD garrisons in the area. Although contemporary reports are inconclusive, it seems that Red Army troops played a key role in this expansion of the ETR sphere of influence. In the process, atrocities were committed on both sides. At this time, Osman </w:t>
      </w:r>
      <w:proofErr w:type="spellStart"/>
      <w:r w:rsidRPr="00AC2FD2">
        <w:rPr>
          <w:sz w:val="20"/>
          <w:lang w:val="en-US"/>
        </w:rPr>
        <w:t>Batur</w:t>
      </w:r>
      <w:proofErr w:type="spellEnd"/>
      <w:r w:rsidRPr="00AC2FD2">
        <w:rPr>
          <w:sz w:val="20"/>
          <w:lang w:val="en-US"/>
        </w:rPr>
        <w:t xml:space="preserve"> sided with the ETR, thus bringing his Kazakh troops into the conflict; soon, most of </w:t>
      </w:r>
      <w:proofErr w:type="spellStart"/>
      <w:r w:rsidRPr="00AC2FD2">
        <w:rPr>
          <w:sz w:val="20"/>
          <w:lang w:val="en-US"/>
        </w:rPr>
        <w:t>Jungaria</w:t>
      </w:r>
      <w:proofErr w:type="spellEnd"/>
      <w:r w:rsidRPr="00AC2FD2">
        <w:rPr>
          <w:sz w:val="20"/>
          <w:lang w:val="en-US"/>
        </w:rPr>
        <w:t xml:space="preserve"> was at least nominally joined to the territory of the new republic.</w:t>
      </w:r>
    </w:p>
    <w:p w:rsidR="00D52083" w:rsidRPr="00AC2FD2" w:rsidRDefault="00D52083" w:rsidP="00D52083">
      <w:pPr>
        <w:spacing w:after="0" w:line="240" w:lineRule="auto"/>
        <w:ind w:left="-709" w:firstLine="709"/>
        <w:jc w:val="both"/>
        <w:rPr>
          <w:sz w:val="20"/>
          <w:lang w:val="en-US"/>
        </w:rPr>
      </w:pPr>
    </w:p>
    <w:p w:rsidR="00D52083" w:rsidRPr="00AC2FD2" w:rsidRDefault="00D52083" w:rsidP="00D52083">
      <w:pPr>
        <w:spacing w:after="0" w:line="240" w:lineRule="auto"/>
        <w:ind w:left="-709" w:firstLine="709"/>
        <w:jc w:val="both"/>
        <w:rPr>
          <w:sz w:val="20"/>
          <w:lang w:val="en-US"/>
        </w:rPr>
      </w:pPr>
      <w:r w:rsidRPr="00AC2FD2">
        <w:rPr>
          <w:sz w:val="20"/>
          <w:lang w:val="en-US"/>
        </w:rPr>
        <w:t>In January 1945, the ETR issued the "</w:t>
      </w:r>
      <w:proofErr w:type="spellStart"/>
      <w:r w:rsidRPr="00AC2FD2">
        <w:rPr>
          <w:sz w:val="20"/>
          <w:lang w:val="en-US"/>
        </w:rPr>
        <w:t>Kulja</w:t>
      </w:r>
      <w:proofErr w:type="spellEnd"/>
      <w:r w:rsidRPr="00AC2FD2">
        <w:rPr>
          <w:sz w:val="20"/>
          <w:lang w:val="en-US"/>
        </w:rPr>
        <w:t xml:space="preserve"> Declaration," in which the following aims of the republic were set out:</w:t>
      </w:r>
    </w:p>
    <w:p w:rsidR="00D52083" w:rsidRPr="00AC2FD2" w:rsidRDefault="00D52083" w:rsidP="00D52083">
      <w:pPr>
        <w:spacing w:after="0" w:line="240" w:lineRule="auto"/>
        <w:ind w:left="-709" w:firstLine="709"/>
        <w:jc w:val="both"/>
        <w:rPr>
          <w:sz w:val="20"/>
          <w:lang w:val="en-US"/>
        </w:rPr>
      </w:pPr>
    </w:p>
    <w:p w:rsidR="00D52083" w:rsidRPr="00AC2FD2" w:rsidRDefault="00D52083" w:rsidP="00D52083">
      <w:pPr>
        <w:spacing w:after="0" w:line="240" w:lineRule="auto"/>
        <w:ind w:left="-709" w:firstLine="709"/>
        <w:jc w:val="both"/>
        <w:rPr>
          <w:sz w:val="20"/>
          <w:lang w:val="en-US"/>
        </w:rPr>
      </w:pPr>
      <w:proofErr w:type="gramStart"/>
      <w:r w:rsidRPr="00AC2FD2">
        <w:rPr>
          <w:sz w:val="20"/>
          <w:lang w:val="en-US"/>
        </w:rPr>
        <w:t>The 'annihilation' of the Kuomintang.</w:t>
      </w:r>
      <w:proofErr w:type="gramEnd"/>
    </w:p>
    <w:p w:rsidR="00D52083" w:rsidRPr="00AC2FD2" w:rsidRDefault="00D52083" w:rsidP="00D52083">
      <w:pPr>
        <w:spacing w:after="0" w:line="240" w:lineRule="auto"/>
        <w:ind w:left="-709" w:firstLine="709"/>
        <w:jc w:val="both"/>
        <w:rPr>
          <w:sz w:val="20"/>
          <w:lang w:val="en-US"/>
        </w:rPr>
      </w:pPr>
      <w:r w:rsidRPr="00AC2FD2">
        <w:rPr>
          <w:sz w:val="20"/>
          <w:lang w:val="en-US"/>
        </w:rPr>
        <w:t>The creation of a 'Democratic Base' founded on the equality of all nationalities inhabiting the territory of the ETR.</w:t>
      </w:r>
    </w:p>
    <w:p w:rsidR="00D52083" w:rsidRPr="00AC2FD2" w:rsidRDefault="00D52083" w:rsidP="00D52083">
      <w:pPr>
        <w:spacing w:after="0" w:line="240" w:lineRule="auto"/>
        <w:ind w:left="-709" w:firstLine="709"/>
        <w:jc w:val="both"/>
        <w:rPr>
          <w:sz w:val="20"/>
          <w:lang w:val="en-US"/>
        </w:rPr>
      </w:pPr>
      <w:proofErr w:type="gramStart"/>
      <w:r w:rsidRPr="00AC2FD2">
        <w:rPr>
          <w:sz w:val="20"/>
          <w:lang w:val="en-US"/>
        </w:rPr>
        <w:t>The formation of a competent, multi-national People's Army.</w:t>
      </w:r>
      <w:proofErr w:type="gramEnd"/>
    </w:p>
    <w:p w:rsidR="00D52083" w:rsidRPr="00AC2FD2" w:rsidRDefault="00D52083" w:rsidP="00D52083">
      <w:pPr>
        <w:spacing w:after="0" w:line="240" w:lineRule="auto"/>
        <w:ind w:left="-709" w:firstLine="709"/>
        <w:jc w:val="both"/>
        <w:rPr>
          <w:sz w:val="20"/>
          <w:lang w:val="en-US"/>
        </w:rPr>
      </w:pPr>
      <w:proofErr w:type="spellStart"/>
      <w:r w:rsidRPr="00AC2FD2">
        <w:rPr>
          <w:sz w:val="20"/>
          <w:lang w:val="en-US"/>
        </w:rPr>
        <w:t>Nationalisation</w:t>
      </w:r>
      <w:proofErr w:type="spellEnd"/>
      <w:r w:rsidRPr="00AC2FD2">
        <w:rPr>
          <w:sz w:val="20"/>
          <w:lang w:val="en-US"/>
        </w:rPr>
        <w:t xml:space="preserve"> of banks; postal, telegraphic and telephone communications; forestry; and mineral resources.</w:t>
      </w:r>
    </w:p>
    <w:p w:rsidR="00D52083" w:rsidRPr="00AC2FD2" w:rsidRDefault="00D52083" w:rsidP="00D52083">
      <w:pPr>
        <w:spacing w:after="0" w:line="240" w:lineRule="auto"/>
        <w:ind w:left="-709" w:firstLine="709"/>
        <w:jc w:val="both"/>
        <w:rPr>
          <w:sz w:val="20"/>
          <w:lang w:val="en-US"/>
        </w:rPr>
      </w:pPr>
      <w:proofErr w:type="gramStart"/>
      <w:r w:rsidRPr="00AC2FD2">
        <w:rPr>
          <w:sz w:val="20"/>
          <w:lang w:val="en-US"/>
        </w:rPr>
        <w:t>The development of industry, agriculture, stock-breeding and private trade.</w:t>
      </w:r>
      <w:proofErr w:type="gramEnd"/>
    </w:p>
    <w:p w:rsidR="00D52083" w:rsidRPr="00AC2FD2" w:rsidRDefault="00D52083" w:rsidP="00D52083">
      <w:pPr>
        <w:spacing w:after="0" w:line="240" w:lineRule="auto"/>
        <w:ind w:left="-709" w:firstLine="709"/>
        <w:jc w:val="both"/>
        <w:rPr>
          <w:sz w:val="20"/>
          <w:lang w:val="en-US"/>
        </w:rPr>
      </w:pPr>
      <w:proofErr w:type="gramStart"/>
      <w:r w:rsidRPr="00AC2FD2">
        <w:rPr>
          <w:sz w:val="20"/>
          <w:lang w:val="en-US"/>
        </w:rPr>
        <w:t>The establishment and preservation of religious freedom.</w:t>
      </w:r>
      <w:proofErr w:type="gramEnd"/>
    </w:p>
    <w:p w:rsidR="00D52083" w:rsidRPr="00AC2FD2" w:rsidRDefault="00D52083" w:rsidP="00D52083">
      <w:pPr>
        <w:spacing w:after="0" w:line="240" w:lineRule="auto"/>
        <w:ind w:left="-709" w:firstLine="709"/>
        <w:jc w:val="both"/>
        <w:rPr>
          <w:sz w:val="20"/>
          <w:lang w:val="en-US"/>
        </w:rPr>
      </w:pPr>
      <w:proofErr w:type="gramStart"/>
      <w:r w:rsidRPr="00AC2FD2">
        <w:rPr>
          <w:sz w:val="20"/>
          <w:lang w:val="en-US"/>
        </w:rPr>
        <w:t>The development of educational and public health services.</w:t>
      </w:r>
      <w:proofErr w:type="gramEnd"/>
    </w:p>
    <w:p w:rsidR="00D52083" w:rsidRPr="00AC2FD2" w:rsidRDefault="00D52083" w:rsidP="00D52083">
      <w:pPr>
        <w:spacing w:after="0" w:line="240" w:lineRule="auto"/>
        <w:ind w:left="-709" w:firstLine="709"/>
        <w:jc w:val="both"/>
        <w:rPr>
          <w:sz w:val="20"/>
          <w:lang w:val="en-US"/>
        </w:rPr>
      </w:pPr>
      <w:proofErr w:type="gramStart"/>
      <w:r w:rsidRPr="00AC2FD2">
        <w:rPr>
          <w:sz w:val="20"/>
          <w:lang w:val="en-US"/>
        </w:rPr>
        <w:t xml:space="preserve">The establishment of friendly relations with 'all democratic countries of the world' and, in particular, with Sinkiang's 'next-door </w:t>
      </w:r>
      <w:proofErr w:type="spellStart"/>
      <w:r w:rsidRPr="00AC2FD2">
        <w:rPr>
          <w:sz w:val="20"/>
          <w:lang w:val="en-US"/>
        </w:rPr>
        <w:t>neighbou</w:t>
      </w:r>
      <w:r w:rsidR="00080B1A" w:rsidRPr="00AC2FD2">
        <w:rPr>
          <w:sz w:val="20"/>
          <w:lang w:val="en-US"/>
        </w:rPr>
        <w:t>r</w:t>
      </w:r>
      <w:proofErr w:type="spellEnd"/>
      <w:r w:rsidR="00080B1A" w:rsidRPr="00AC2FD2">
        <w:rPr>
          <w:sz w:val="20"/>
          <w:lang w:val="en-US"/>
        </w:rPr>
        <w:t>', the Soviet Union.</w:t>
      </w:r>
      <w:proofErr w:type="gramEnd"/>
    </w:p>
    <w:p w:rsidR="00D52083" w:rsidRPr="00AC2FD2" w:rsidRDefault="00D52083" w:rsidP="00D52083">
      <w:pPr>
        <w:spacing w:after="0" w:line="240" w:lineRule="auto"/>
        <w:ind w:left="-709" w:firstLine="709"/>
        <w:jc w:val="both"/>
        <w:rPr>
          <w:sz w:val="20"/>
          <w:lang w:val="en-US"/>
        </w:rPr>
      </w:pPr>
      <w:r w:rsidRPr="00AC2FD2">
        <w:rPr>
          <w:sz w:val="20"/>
          <w:lang w:val="en-US"/>
        </w:rPr>
        <w:t>Initially, the program of the ETR was decidedly anti-Han, and the "conservatives" sought to implement an Islamic style of government, thus exclud</w:t>
      </w:r>
      <w:r w:rsidR="00080B1A" w:rsidRPr="00AC2FD2">
        <w:rPr>
          <w:sz w:val="20"/>
          <w:lang w:val="en-US"/>
        </w:rPr>
        <w:t>ing non-Muslims in the region</w:t>
      </w:r>
      <w:r w:rsidRPr="00AC2FD2">
        <w:rPr>
          <w:sz w:val="20"/>
          <w:lang w:val="en-US"/>
        </w:rPr>
        <w:t xml:space="preserve"> from involvement in the republic, but this aspect was diminished as the "progressives" gained more power in the leadership of the republic. In the words of a Soviet source, "The progressive representatives of the national minorities became convinced that only the victory of the Chinese people [led by the CCP]... could bring freedom to the n</w:t>
      </w:r>
      <w:r w:rsidR="00080B1A" w:rsidRPr="00AC2FD2">
        <w:rPr>
          <w:sz w:val="20"/>
          <w:lang w:val="en-US"/>
        </w:rPr>
        <w:t>ationalities of the country."</w:t>
      </w:r>
      <w:r w:rsidRPr="00AC2FD2">
        <w:rPr>
          <w:sz w:val="20"/>
          <w:lang w:val="en-US"/>
        </w:rPr>
        <w:t xml:space="preserve"> Progress was indeed made in the areas of education, agriculture, and public health. As the TIRET had done before it, the ETR established a tax system, produced its own currency and formed an army. This latter institution, the "Ili National Army" (INA), was headed up by members of the STPNLC faction. At the same time, propaganda leaflets produced in the republic "</w:t>
      </w:r>
      <w:proofErr w:type="spellStart"/>
      <w:r w:rsidRPr="00AC2FD2">
        <w:rPr>
          <w:sz w:val="20"/>
          <w:lang w:val="en-US"/>
        </w:rPr>
        <w:t>emphasised</w:t>
      </w:r>
      <w:proofErr w:type="spellEnd"/>
      <w:r w:rsidRPr="00AC2FD2">
        <w:rPr>
          <w:sz w:val="20"/>
          <w:lang w:val="en-US"/>
        </w:rPr>
        <w:t xml:space="preserve"> the close ethnic and cultural ties existing between the ETR and the Soviet Central Asian Republics, and... stressed the 'freedom' enjoyed by the various national minorities within the Soviet Union when contrasted with the </w:t>
      </w:r>
      <w:proofErr w:type="spellStart"/>
      <w:r w:rsidRPr="00AC2FD2">
        <w:rPr>
          <w:sz w:val="20"/>
          <w:lang w:val="en-US"/>
        </w:rPr>
        <w:t>opression</w:t>
      </w:r>
      <w:proofErr w:type="spellEnd"/>
      <w:r w:rsidRPr="00AC2FD2">
        <w:rPr>
          <w:sz w:val="20"/>
          <w:lang w:val="en-US"/>
        </w:rPr>
        <w:t xml:space="preserve"> suffered by the peoples of Sinkiang living in the reg</w:t>
      </w:r>
      <w:r w:rsidR="00080B1A" w:rsidRPr="00AC2FD2">
        <w:rPr>
          <w:sz w:val="20"/>
          <w:lang w:val="en-US"/>
        </w:rPr>
        <w:t>ion still under KMT control."</w:t>
      </w:r>
    </w:p>
    <w:p w:rsidR="00D52083" w:rsidRPr="00AC2FD2" w:rsidRDefault="00D52083" w:rsidP="00D52083">
      <w:pPr>
        <w:spacing w:after="0" w:line="240" w:lineRule="auto"/>
        <w:ind w:left="-709" w:firstLine="709"/>
        <w:jc w:val="both"/>
        <w:rPr>
          <w:sz w:val="20"/>
          <w:lang w:val="en-US"/>
        </w:rPr>
      </w:pPr>
      <w:r w:rsidRPr="00AC2FD2">
        <w:rPr>
          <w:sz w:val="20"/>
          <w:lang w:val="en-US"/>
        </w:rPr>
        <w:t xml:space="preserve">Beginning in July 1945, the ETR began to expand its territory, as the INA went on the offensive. Although the GMD troops had superior numbers and modern American weaponry, they suffered defeat after defeat at the hands of the </w:t>
      </w:r>
      <w:r w:rsidRPr="00AC2FD2">
        <w:rPr>
          <w:sz w:val="20"/>
          <w:lang w:val="en-US"/>
        </w:rPr>
        <w:lastRenderedPageBreak/>
        <w:t xml:space="preserve">rebels. Again, contemporary accounts vary in their attempts to explain how this happened, but it is almost certain that the INA was greatly assisted by the Soviets at this time. The army possessed heavy artillery and </w:t>
      </w:r>
      <w:proofErr w:type="spellStart"/>
      <w:r w:rsidRPr="00AC2FD2">
        <w:rPr>
          <w:sz w:val="20"/>
          <w:lang w:val="en-US"/>
        </w:rPr>
        <w:t>armoured</w:t>
      </w:r>
      <w:proofErr w:type="spellEnd"/>
      <w:r w:rsidRPr="00AC2FD2">
        <w:rPr>
          <w:sz w:val="20"/>
          <w:lang w:val="en-US"/>
        </w:rPr>
        <w:t xml:space="preserve"> vehicles, and the battalions were accompanied by Soviet military advisors. By the fall of 1945, the rebels had advanced to within seventy miles of </w:t>
      </w:r>
      <w:proofErr w:type="spellStart"/>
      <w:r w:rsidRPr="00AC2FD2">
        <w:rPr>
          <w:sz w:val="20"/>
          <w:lang w:val="en-US"/>
        </w:rPr>
        <w:t>Urumchi</w:t>
      </w:r>
      <w:proofErr w:type="spellEnd"/>
      <w:r w:rsidRPr="00AC2FD2">
        <w:rPr>
          <w:sz w:val="20"/>
          <w:lang w:val="en-US"/>
        </w:rPr>
        <w:t xml:space="preserve"> and the provincial government was contemplating evacuation to </w:t>
      </w:r>
      <w:proofErr w:type="spellStart"/>
      <w:r w:rsidRPr="00AC2FD2">
        <w:rPr>
          <w:sz w:val="20"/>
          <w:lang w:val="en-US"/>
        </w:rPr>
        <w:t>Kumul</w:t>
      </w:r>
      <w:proofErr w:type="spellEnd"/>
      <w:r w:rsidRPr="00AC2FD2">
        <w:rPr>
          <w:sz w:val="20"/>
          <w:lang w:val="en-US"/>
        </w:rPr>
        <w:t xml:space="preserve">. Simultaneously, both Kazakh and Kirghiz rebels had spilled over into the </w:t>
      </w:r>
      <w:proofErr w:type="spellStart"/>
      <w:r w:rsidRPr="00AC2FD2">
        <w:rPr>
          <w:sz w:val="20"/>
          <w:lang w:val="en-US"/>
        </w:rPr>
        <w:t>Tarim</w:t>
      </w:r>
      <w:proofErr w:type="spellEnd"/>
      <w:r w:rsidRPr="00AC2FD2">
        <w:rPr>
          <w:sz w:val="20"/>
          <w:lang w:val="en-US"/>
        </w:rPr>
        <w:t xml:space="preserve"> Basin, capturing a number of significant towns, including </w:t>
      </w:r>
      <w:proofErr w:type="spellStart"/>
      <w:r w:rsidRPr="00AC2FD2">
        <w:rPr>
          <w:sz w:val="20"/>
          <w:lang w:val="en-US"/>
        </w:rPr>
        <w:t>Aksu</w:t>
      </w:r>
      <w:proofErr w:type="spellEnd"/>
      <w:r w:rsidRPr="00AC2FD2">
        <w:rPr>
          <w:sz w:val="20"/>
          <w:lang w:val="en-US"/>
        </w:rPr>
        <w:t xml:space="preserve"> and </w:t>
      </w:r>
      <w:proofErr w:type="spellStart"/>
      <w:r w:rsidRPr="00AC2FD2">
        <w:rPr>
          <w:sz w:val="20"/>
          <w:lang w:val="en-US"/>
        </w:rPr>
        <w:t>Tashkurghan</w:t>
      </w:r>
      <w:proofErr w:type="spellEnd"/>
      <w:r w:rsidRPr="00AC2FD2">
        <w:rPr>
          <w:sz w:val="20"/>
          <w:lang w:val="en-US"/>
        </w:rPr>
        <w:t>.</w:t>
      </w:r>
    </w:p>
    <w:p w:rsidR="00D52083" w:rsidRPr="00AC2FD2" w:rsidRDefault="00D52083" w:rsidP="00D52083">
      <w:pPr>
        <w:spacing w:after="0" w:line="240" w:lineRule="auto"/>
        <w:ind w:left="-709" w:firstLine="709"/>
        <w:jc w:val="both"/>
        <w:rPr>
          <w:sz w:val="20"/>
          <w:lang w:val="en-US"/>
        </w:rPr>
      </w:pPr>
    </w:p>
    <w:p w:rsidR="00D52083" w:rsidRPr="00AC2FD2" w:rsidRDefault="00D52083" w:rsidP="00D52083">
      <w:pPr>
        <w:spacing w:after="0" w:line="240" w:lineRule="auto"/>
        <w:ind w:left="-709" w:firstLine="709"/>
        <w:jc w:val="both"/>
        <w:rPr>
          <w:sz w:val="20"/>
          <w:lang w:val="en-US"/>
        </w:rPr>
      </w:pPr>
      <w:r w:rsidRPr="00AC2FD2">
        <w:rPr>
          <w:sz w:val="20"/>
          <w:lang w:val="en-US"/>
        </w:rPr>
        <w:t>In September, when GMD rule in Xinjiang seemed doomed to complete defeat, the Natio</w:t>
      </w:r>
      <w:r w:rsidR="00080B1A" w:rsidRPr="00AC2FD2">
        <w:rPr>
          <w:sz w:val="20"/>
          <w:lang w:val="en-US"/>
        </w:rPr>
        <w:t xml:space="preserve">nalist General Zhang </w:t>
      </w:r>
      <w:proofErr w:type="spellStart"/>
      <w:r w:rsidR="00080B1A" w:rsidRPr="00AC2FD2">
        <w:rPr>
          <w:sz w:val="20"/>
          <w:lang w:val="en-US"/>
        </w:rPr>
        <w:t>Zhizhong</w:t>
      </w:r>
      <w:proofErr w:type="spellEnd"/>
      <w:r w:rsidRPr="00AC2FD2">
        <w:rPr>
          <w:sz w:val="20"/>
          <w:lang w:val="en-US"/>
        </w:rPr>
        <w:t xml:space="preserve"> was dispatched by Chongqing to Xinjiang and approached the Soviets with the ultimatum that "unless a cease-fire were effected immediately, China would make an interna</w:t>
      </w:r>
      <w:r w:rsidR="00080B1A" w:rsidRPr="00AC2FD2">
        <w:rPr>
          <w:sz w:val="20"/>
          <w:lang w:val="en-US"/>
        </w:rPr>
        <w:t>tional affair of the matter."</w:t>
      </w:r>
      <w:r w:rsidRPr="00AC2FD2">
        <w:rPr>
          <w:sz w:val="20"/>
          <w:lang w:val="en-US"/>
        </w:rPr>
        <w:t xml:space="preserve"> Zhang's delegation to Xinjiang included a number of prominent Uighurs, including the former </w:t>
      </w:r>
      <w:proofErr w:type="spellStart"/>
      <w:r w:rsidRPr="00AC2FD2">
        <w:rPr>
          <w:sz w:val="20"/>
          <w:lang w:val="en-US"/>
        </w:rPr>
        <w:t>Khotan</w:t>
      </w:r>
      <w:proofErr w:type="spellEnd"/>
      <w:r w:rsidRPr="00AC2FD2">
        <w:rPr>
          <w:sz w:val="20"/>
          <w:lang w:val="en-US"/>
        </w:rPr>
        <w:t xml:space="preserve"> Amir Muhammad Amin </w:t>
      </w:r>
      <w:proofErr w:type="spellStart"/>
      <w:r w:rsidRPr="00AC2FD2">
        <w:rPr>
          <w:sz w:val="20"/>
          <w:lang w:val="en-US"/>
        </w:rPr>
        <w:t>Bughra</w:t>
      </w:r>
      <w:proofErr w:type="spellEnd"/>
      <w:r w:rsidRPr="00AC2FD2">
        <w:rPr>
          <w:sz w:val="20"/>
          <w:lang w:val="en-US"/>
        </w:rPr>
        <w:t xml:space="preserve"> and two other anti-Soviet Turkic nationalists, </w:t>
      </w:r>
      <w:proofErr w:type="spellStart"/>
      <w:r w:rsidRPr="00AC2FD2">
        <w:rPr>
          <w:sz w:val="20"/>
          <w:lang w:val="en-US"/>
        </w:rPr>
        <w:t>Masud</w:t>
      </w:r>
      <w:proofErr w:type="spellEnd"/>
      <w:r w:rsidRPr="00AC2FD2">
        <w:rPr>
          <w:sz w:val="20"/>
          <w:lang w:val="en-US"/>
        </w:rPr>
        <w:t xml:space="preserve"> </w:t>
      </w:r>
      <w:proofErr w:type="spellStart"/>
      <w:r w:rsidRPr="00AC2FD2">
        <w:rPr>
          <w:sz w:val="20"/>
          <w:lang w:val="en-US"/>
        </w:rPr>
        <w:t>Sabri</w:t>
      </w:r>
      <w:proofErr w:type="spellEnd"/>
      <w:r w:rsidRPr="00AC2FD2">
        <w:rPr>
          <w:sz w:val="20"/>
          <w:lang w:val="en-US"/>
        </w:rPr>
        <w:t xml:space="preserve"> and Isa Yusuf </w:t>
      </w:r>
      <w:proofErr w:type="spellStart"/>
      <w:r w:rsidRPr="00AC2FD2">
        <w:rPr>
          <w:sz w:val="20"/>
          <w:lang w:val="en-US"/>
        </w:rPr>
        <w:t>Alptekin</w:t>
      </w:r>
      <w:proofErr w:type="spellEnd"/>
      <w:r w:rsidRPr="00AC2FD2">
        <w:rPr>
          <w:sz w:val="20"/>
          <w:lang w:val="en-US"/>
        </w:rPr>
        <w:t>. The Soviets intervened and a ceasefire was called. Negotiations began in October and the peace treaty was finalized in June 1946. In the end, the rebels agreed to disband the ETR, in exchange for Nationalist concessions which granted the local population much more autonomy in Xinjiang. The INA was permitted to continue to exist as a "Peace Preservation Corps," theoretically answerable to Zhang.</w:t>
      </w:r>
    </w:p>
    <w:p w:rsidR="00D52083" w:rsidRPr="00AC2FD2" w:rsidRDefault="00D52083" w:rsidP="00D52083">
      <w:pPr>
        <w:spacing w:after="0" w:line="240" w:lineRule="auto"/>
        <w:ind w:left="-709" w:firstLine="709"/>
        <w:jc w:val="both"/>
        <w:rPr>
          <w:sz w:val="20"/>
          <w:lang w:val="en-US"/>
        </w:rPr>
      </w:pPr>
    </w:p>
    <w:p w:rsidR="00D52083" w:rsidRPr="00AC2FD2" w:rsidRDefault="00D52083" w:rsidP="00D52083">
      <w:pPr>
        <w:spacing w:after="0" w:line="240" w:lineRule="auto"/>
        <w:ind w:left="-709" w:firstLine="709"/>
        <w:jc w:val="both"/>
        <w:rPr>
          <w:sz w:val="20"/>
          <w:lang w:val="en-US"/>
        </w:rPr>
      </w:pPr>
      <w:r w:rsidRPr="00AC2FD2">
        <w:rPr>
          <w:sz w:val="20"/>
          <w:lang w:val="en-US"/>
        </w:rPr>
        <w:t xml:space="preserve">Why did the Soviets agree to negotiate this treaty when their puppet regime was so close to taking over the entire provincial government? One Western scholar suggests a number of possible reasons: "The Soviet Union had attained its primary aims in Sinkiang and had no good reason for encouraging further INA advances on </w:t>
      </w:r>
      <w:proofErr w:type="spellStart"/>
      <w:r w:rsidRPr="00AC2FD2">
        <w:rPr>
          <w:sz w:val="20"/>
          <w:lang w:val="en-US"/>
        </w:rPr>
        <w:t>Urumchi</w:t>
      </w:r>
      <w:proofErr w:type="spellEnd"/>
      <w:r w:rsidRPr="00AC2FD2">
        <w:rPr>
          <w:sz w:val="20"/>
          <w:lang w:val="en-US"/>
        </w:rPr>
        <w:t>. By extending its 'all-out support' to the Ili rebels</w:t>
      </w:r>
      <w:proofErr w:type="gramStart"/>
      <w:r w:rsidRPr="00AC2FD2">
        <w:rPr>
          <w:sz w:val="20"/>
          <w:lang w:val="en-US"/>
        </w:rPr>
        <w:t>,...</w:t>
      </w:r>
      <w:proofErr w:type="gramEnd"/>
      <w:r w:rsidRPr="00AC2FD2">
        <w:rPr>
          <w:sz w:val="20"/>
          <w:lang w:val="en-US"/>
        </w:rPr>
        <w:t xml:space="preserve"> the Kremlin had effectively re-established its primacy in the traditionally Soviet-influenced border districts of Il</w:t>
      </w:r>
      <w:r w:rsidR="00080B1A" w:rsidRPr="00AC2FD2">
        <w:rPr>
          <w:sz w:val="20"/>
          <w:lang w:val="en-US"/>
        </w:rPr>
        <w:t xml:space="preserve">i, </w:t>
      </w:r>
      <w:proofErr w:type="spellStart"/>
      <w:r w:rsidR="00080B1A" w:rsidRPr="00AC2FD2">
        <w:rPr>
          <w:sz w:val="20"/>
          <w:lang w:val="en-US"/>
        </w:rPr>
        <w:t>Chuguchak</w:t>
      </w:r>
      <w:proofErr w:type="spellEnd"/>
      <w:r w:rsidR="00080B1A" w:rsidRPr="00AC2FD2">
        <w:rPr>
          <w:sz w:val="20"/>
          <w:lang w:val="en-US"/>
        </w:rPr>
        <w:t xml:space="preserve"> and </w:t>
      </w:r>
      <w:proofErr w:type="spellStart"/>
      <w:r w:rsidR="00080B1A" w:rsidRPr="00AC2FD2">
        <w:rPr>
          <w:sz w:val="20"/>
          <w:lang w:val="en-US"/>
        </w:rPr>
        <w:t>Shara</w:t>
      </w:r>
      <w:proofErr w:type="spellEnd"/>
      <w:r w:rsidR="00080B1A" w:rsidRPr="00AC2FD2">
        <w:rPr>
          <w:sz w:val="20"/>
          <w:lang w:val="en-US"/>
        </w:rPr>
        <w:t xml:space="preserve"> </w:t>
      </w:r>
      <w:proofErr w:type="spellStart"/>
      <w:r w:rsidR="00080B1A" w:rsidRPr="00AC2FD2">
        <w:rPr>
          <w:sz w:val="20"/>
          <w:lang w:val="en-US"/>
        </w:rPr>
        <w:t>Sume</w:t>
      </w:r>
      <w:proofErr w:type="spellEnd"/>
      <w:r w:rsidR="00080B1A" w:rsidRPr="00AC2FD2">
        <w:rPr>
          <w:sz w:val="20"/>
          <w:lang w:val="en-US"/>
        </w:rPr>
        <w:t>."</w:t>
      </w:r>
      <w:r w:rsidRPr="00AC2FD2">
        <w:rPr>
          <w:sz w:val="20"/>
          <w:lang w:val="en-US"/>
        </w:rPr>
        <w:t xml:space="preserve"> This had given the USSR access to the valuable natural resources found in the area, including oil, tungsten, copper, gold, and uranium. In addition, control of the "Three Regions," as the border districts were called, "provided the Soviet Union with an important political card which could be played both in the international theatre... and on the regional stage, where Stalin remained uncertain as to the eventual outcome of the Nationalist-Communist power struggle in China and therefor</w:t>
      </w:r>
      <w:r w:rsidR="00080B1A" w:rsidRPr="00AC2FD2">
        <w:rPr>
          <w:sz w:val="20"/>
          <w:lang w:val="en-US"/>
        </w:rPr>
        <w:t xml:space="preserve">e as to which side to back." </w:t>
      </w:r>
      <w:r w:rsidRPr="00AC2FD2">
        <w:rPr>
          <w:sz w:val="20"/>
          <w:lang w:val="en-US"/>
        </w:rPr>
        <w:t>Finally, "the further the rebel forces pushed from Ili, the weaker Soviet control became over the movement.... beyond the narrow confines of the Ili Valley anti-Soviet sentiment was rife amongst the independent Kazakhs of the Altai region, and still more so amongst the traditionally conservative Muslim po</w:t>
      </w:r>
      <w:r w:rsidR="00080B1A" w:rsidRPr="00AC2FD2">
        <w:rPr>
          <w:sz w:val="20"/>
          <w:lang w:val="en-US"/>
        </w:rPr>
        <w:t xml:space="preserve">pulation of the </w:t>
      </w:r>
      <w:proofErr w:type="spellStart"/>
      <w:r w:rsidR="00080B1A" w:rsidRPr="00AC2FD2">
        <w:rPr>
          <w:sz w:val="20"/>
          <w:lang w:val="en-US"/>
        </w:rPr>
        <w:t>Tarim</w:t>
      </w:r>
      <w:proofErr w:type="spellEnd"/>
      <w:r w:rsidR="00080B1A" w:rsidRPr="00AC2FD2">
        <w:rPr>
          <w:sz w:val="20"/>
          <w:lang w:val="en-US"/>
        </w:rPr>
        <w:t xml:space="preserve"> Basin."</w:t>
      </w:r>
    </w:p>
    <w:p w:rsidR="00D52083" w:rsidRPr="00AC2FD2" w:rsidRDefault="00D52083" w:rsidP="00D52083">
      <w:pPr>
        <w:spacing w:after="0" w:line="240" w:lineRule="auto"/>
        <w:ind w:left="-709" w:firstLine="709"/>
        <w:jc w:val="both"/>
        <w:rPr>
          <w:sz w:val="20"/>
          <w:lang w:val="en-US"/>
        </w:rPr>
      </w:pPr>
    </w:p>
    <w:p w:rsidR="00D52083" w:rsidRPr="00AC2FD2" w:rsidRDefault="00D52083" w:rsidP="00D52083">
      <w:pPr>
        <w:spacing w:after="0" w:line="240" w:lineRule="auto"/>
        <w:ind w:left="-709" w:firstLine="709"/>
        <w:jc w:val="both"/>
        <w:rPr>
          <w:sz w:val="20"/>
          <w:lang w:val="en-US"/>
        </w:rPr>
      </w:pPr>
      <w:r w:rsidRPr="00AC2FD2">
        <w:rPr>
          <w:sz w:val="20"/>
          <w:lang w:val="en-US"/>
        </w:rPr>
        <w:t xml:space="preserve">With the conclusion of the armistice between the ETR and the GMD, a new coalition government was formed in Xinjiang, with Zhang replacing Wu as Provincial Chairman and </w:t>
      </w:r>
      <w:proofErr w:type="spellStart"/>
      <w:r w:rsidRPr="00AC2FD2">
        <w:rPr>
          <w:sz w:val="20"/>
          <w:lang w:val="en-US"/>
        </w:rPr>
        <w:t>Ahmadjan</w:t>
      </w:r>
      <w:proofErr w:type="spellEnd"/>
      <w:r w:rsidRPr="00AC2FD2">
        <w:rPr>
          <w:sz w:val="20"/>
          <w:lang w:val="en-US"/>
        </w:rPr>
        <w:t xml:space="preserve"> </w:t>
      </w:r>
      <w:proofErr w:type="spellStart"/>
      <w:r w:rsidRPr="00AC2FD2">
        <w:rPr>
          <w:sz w:val="20"/>
          <w:lang w:val="en-US"/>
        </w:rPr>
        <w:t>Qasimi</w:t>
      </w:r>
      <w:proofErr w:type="spellEnd"/>
      <w:r w:rsidRPr="00AC2FD2">
        <w:rPr>
          <w:sz w:val="20"/>
          <w:lang w:val="en-US"/>
        </w:rPr>
        <w:t xml:space="preserve"> as Provincial Vice-Chairman. A number of other members of the STPNLC faction, as well as Muhammad Amin </w:t>
      </w:r>
      <w:proofErr w:type="spellStart"/>
      <w:r w:rsidRPr="00AC2FD2">
        <w:rPr>
          <w:sz w:val="20"/>
          <w:lang w:val="en-US"/>
        </w:rPr>
        <w:t>Bughra</w:t>
      </w:r>
      <w:proofErr w:type="spellEnd"/>
      <w:r w:rsidRPr="00AC2FD2">
        <w:rPr>
          <w:sz w:val="20"/>
          <w:lang w:val="en-US"/>
        </w:rPr>
        <w:t xml:space="preserve">, Isa Yusuf </w:t>
      </w:r>
      <w:proofErr w:type="spellStart"/>
      <w:r w:rsidRPr="00AC2FD2">
        <w:rPr>
          <w:sz w:val="20"/>
          <w:lang w:val="en-US"/>
        </w:rPr>
        <w:t>Alptekin</w:t>
      </w:r>
      <w:proofErr w:type="spellEnd"/>
      <w:r w:rsidRPr="00AC2FD2">
        <w:rPr>
          <w:sz w:val="20"/>
          <w:lang w:val="en-US"/>
        </w:rPr>
        <w:t xml:space="preserve">, </w:t>
      </w:r>
      <w:proofErr w:type="spellStart"/>
      <w:r w:rsidRPr="00AC2FD2">
        <w:rPr>
          <w:sz w:val="20"/>
          <w:lang w:val="en-US"/>
        </w:rPr>
        <w:t>Masud</w:t>
      </w:r>
      <w:proofErr w:type="spellEnd"/>
      <w:r w:rsidRPr="00AC2FD2">
        <w:rPr>
          <w:sz w:val="20"/>
          <w:lang w:val="en-US"/>
        </w:rPr>
        <w:t xml:space="preserve"> </w:t>
      </w:r>
      <w:proofErr w:type="spellStart"/>
      <w:r w:rsidRPr="00AC2FD2">
        <w:rPr>
          <w:sz w:val="20"/>
          <w:lang w:val="en-US"/>
        </w:rPr>
        <w:t>Sabri</w:t>
      </w:r>
      <w:proofErr w:type="spellEnd"/>
      <w:r w:rsidRPr="00AC2FD2">
        <w:rPr>
          <w:sz w:val="20"/>
          <w:lang w:val="en-US"/>
        </w:rPr>
        <w:t xml:space="preserve">, and the Tatar </w:t>
      </w:r>
      <w:proofErr w:type="spellStart"/>
      <w:r w:rsidRPr="00AC2FD2">
        <w:rPr>
          <w:sz w:val="20"/>
          <w:lang w:val="en-US"/>
        </w:rPr>
        <w:t>Burhan</w:t>
      </w:r>
      <w:proofErr w:type="spellEnd"/>
      <w:r w:rsidRPr="00AC2FD2">
        <w:rPr>
          <w:sz w:val="20"/>
          <w:lang w:val="en-US"/>
        </w:rPr>
        <w:t xml:space="preserve"> </w:t>
      </w:r>
      <w:proofErr w:type="spellStart"/>
      <w:r w:rsidRPr="00AC2FD2">
        <w:rPr>
          <w:sz w:val="20"/>
          <w:lang w:val="en-US"/>
        </w:rPr>
        <w:t>Shahidi</w:t>
      </w:r>
      <w:proofErr w:type="spellEnd"/>
      <w:r w:rsidRPr="00AC2FD2">
        <w:rPr>
          <w:sz w:val="20"/>
          <w:lang w:val="en-US"/>
        </w:rPr>
        <w:t xml:space="preserve"> were represented in the cabinet. Zhang proceeded to institute economic, tax, legal, and penal reforms and admitted that "in many respects, the policies adopted by the Sinkiang government in the past were entirely wrong - no different, in fact, than the policies of imperialist nati</w:t>
      </w:r>
      <w:r w:rsidR="00080B1A" w:rsidRPr="00AC2FD2">
        <w:rPr>
          <w:sz w:val="20"/>
          <w:lang w:val="en-US"/>
        </w:rPr>
        <w:t xml:space="preserve">ons towards their colonies." </w:t>
      </w:r>
      <w:r w:rsidRPr="00AC2FD2">
        <w:rPr>
          <w:sz w:val="20"/>
          <w:lang w:val="en-US"/>
        </w:rPr>
        <w:t>However, Zhang's apparently sincere desire to reform the system was not shared by his GMD colleagues and the political reality in Xinjiang changed little at this time, with the STPNLC (and hence the Soviets) continuing to control the "Three Regions" and the GMD Han appointees holding the reins of power in the rest of the province.</w:t>
      </w:r>
    </w:p>
    <w:p w:rsidR="00D52083" w:rsidRPr="00AC2FD2" w:rsidRDefault="00D52083" w:rsidP="00D52083">
      <w:pPr>
        <w:spacing w:after="0" w:line="240" w:lineRule="auto"/>
        <w:ind w:left="-709" w:firstLine="709"/>
        <w:jc w:val="both"/>
        <w:rPr>
          <w:sz w:val="20"/>
          <w:lang w:val="en-US"/>
        </w:rPr>
      </w:pPr>
    </w:p>
    <w:p w:rsidR="00D52083" w:rsidRPr="00AC2FD2" w:rsidRDefault="00D52083" w:rsidP="00D52083">
      <w:pPr>
        <w:spacing w:after="0" w:line="240" w:lineRule="auto"/>
        <w:ind w:left="-709" w:firstLine="709"/>
        <w:jc w:val="both"/>
        <w:rPr>
          <w:sz w:val="20"/>
          <w:lang w:val="en-US"/>
        </w:rPr>
      </w:pPr>
      <w:r w:rsidRPr="00AC2FD2">
        <w:rPr>
          <w:sz w:val="20"/>
          <w:lang w:val="en-US"/>
        </w:rPr>
        <w:t xml:space="preserve">In the area under STPNLC control, Soviet influence had scarcely diminished with the end of the ETR. Signs in Russian, the exclusive trade with the USSR, the presence of Soviet doctors and technicians, and the continued export of natural resources over the border all testified to this fact. However, not all who lived in this region were satisfied with the existing state of affairs. Shortly after the signing of the GMD-ETR agreement, the Kazakh leader Osman </w:t>
      </w:r>
      <w:proofErr w:type="spellStart"/>
      <w:r w:rsidRPr="00AC2FD2">
        <w:rPr>
          <w:sz w:val="20"/>
          <w:lang w:val="en-US"/>
        </w:rPr>
        <w:t>Batur</w:t>
      </w:r>
      <w:proofErr w:type="spellEnd"/>
      <w:r w:rsidRPr="00AC2FD2">
        <w:rPr>
          <w:sz w:val="20"/>
          <w:lang w:val="en-US"/>
        </w:rPr>
        <w:t>, a true nomad who was reluctant to give allegiance to anyone, broke away from the rest of the STPNLC leadership. His departure was the catalyst for large-scale defections of Kazakh horsemen to GMD-controlled territory. Eventually, Osman allied himself with right-wing elements within the GMD.</w:t>
      </w:r>
    </w:p>
    <w:p w:rsidR="00D52083" w:rsidRPr="00AC2FD2" w:rsidRDefault="00D52083" w:rsidP="00D52083">
      <w:pPr>
        <w:spacing w:after="0" w:line="240" w:lineRule="auto"/>
        <w:ind w:left="-709" w:firstLine="709"/>
        <w:jc w:val="both"/>
        <w:rPr>
          <w:sz w:val="20"/>
          <w:lang w:val="en-US"/>
        </w:rPr>
      </w:pPr>
    </w:p>
    <w:p w:rsidR="00D52083" w:rsidRPr="00AC2FD2" w:rsidRDefault="00D52083" w:rsidP="00D52083">
      <w:pPr>
        <w:spacing w:after="0" w:line="240" w:lineRule="auto"/>
        <w:ind w:left="-709" w:firstLine="709"/>
        <w:jc w:val="both"/>
        <w:rPr>
          <w:sz w:val="20"/>
          <w:lang w:val="en-US"/>
        </w:rPr>
      </w:pPr>
      <w:r w:rsidRPr="00AC2FD2">
        <w:rPr>
          <w:sz w:val="20"/>
          <w:lang w:val="en-US"/>
        </w:rPr>
        <w:t xml:space="preserve">The establishment of the coalition government also enabled the GMD to put down a revolt in the south which had been brewing since the summer of 1945, when, as noted above, Kirghiz rebels from the Tien Shan had moved into the </w:t>
      </w:r>
      <w:proofErr w:type="spellStart"/>
      <w:r w:rsidRPr="00AC2FD2">
        <w:rPr>
          <w:sz w:val="20"/>
          <w:lang w:val="en-US"/>
        </w:rPr>
        <w:t>Tarim</w:t>
      </w:r>
      <w:proofErr w:type="spellEnd"/>
      <w:r w:rsidRPr="00AC2FD2">
        <w:rPr>
          <w:sz w:val="20"/>
          <w:lang w:val="en-US"/>
        </w:rPr>
        <w:t xml:space="preserve"> Basin. In the tradition of most rebellions in the south, this uprising seems to have been largely Islamic in nature, although there were reports of troops from the Soviet Central Asian Republics be</w:t>
      </w:r>
      <w:r w:rsidR="00080B1A" w:rsidRPr="00AC2FD2">
        <w:rPr>
          <w:sz w:val="20"/>
          <w:lang w:val="en-US"/>
        </w:rPr>
        <w:t xml:space="preserve">ing engaged in the fighting. </w:t>
      </w:r>
    </w:p>
    <w:p w:rsidR="00D52083" w:rsidRPr="00AC2FD2" w:rsidRDefault="00D52083" w:rsidP="00D52083">
      <w:pPr>
        <w:spacing w:after="0" w:line="240" w:lineRule="auto"/>
        <w:ind w:left="-709" w:firstLine="709"/>
        <w:jc w:val="both"/>
        <w:rPr>
          <w:sz w:val="20"/>
          <w:lang w:val="en-US"/>
        </w:rPr>
      </w:pPr>
    </w:p>
    <w:p w:rsidR="00D52083" w:rsidRPr="00AC2FD2" w:rsidRDefault="00D52083" w:rsidP="00D52083">
      <w:pPr>
        <w:spacing w:after="0" w:line="240" w:lineRule="auto"/>
        <w:ind w:left="-709" w:firstLine="709"/>
        <w:jc w:val="both"/>
        <w:rPr>
          <w:sz w:val="20"/>
          <w:lang w:val="en-US"/>
        </w:rPr>
      </w:pPr>
      <w:r w:rsidRPr="00AC2FD2">
        <w:rPr>
          <w:sz w:val="20"/>
          <w:lang w:val="en-US"/>
        </w:rPr>
        <w:t xml:space="preserve">Zhang's well-meaning attempts at reform met with little success, and his attempts to conciliate all of the different political factions in the province ended up in a situation where no-one was satisfied. Widespread riots broke out in </w:t>
      </w:r>
      <w:proofErr w:type="spellStart"/>
      <w:r w:rsidRPr="00AC2FD2">
        <w:rPr>
          <w:sz w:val="20"/>
          <w:lang w:val="en-US"/>
        </w:rPr>
        <w:t>Urumchi</w:t>
      </w:r>
      <w:proofErr w:type="spellEnd"/>
      <w:r w:rsidRPr="00AC2FD2">
        <w:rPr>
          <w:sz w:val="20"/>
          <w:lang w:val="en-US"/>
        </w:rPr>
        <w:t xml:space="preserve"> in early 1947, as the Uighur population demanded a greater role in the government of the province. The result was that Zhang was replaced by </w:t>
      </w:r>
      <w:proofErr w:type="spellStart"/>
      <w:r w:rsidRPr="00AC2FD2">
        <w:rPr>
          <w:sz w:val="20"/>
          <w:lang w:val="en-US"/>
        </w:rPr>
        <w:t>Masud</w:t>
      </w:r>
      <w:proofErr w:type="spellEnd"/>
      <w:r w:rsidRPr="00AC2FD2">
        <w:rPr>
          <w:sz w:val="20"/>
          <w:lang w:val="en-US"/>
        </w:rPr>
        <w:t xml:space="preserve"> </w:t>
      </w:r>
      <w:proofErr w:type="spellStart"/>
      <w:r w:rsidRPr="00AC2FD2">
        <w:rPr>
          <w:sz w:val="20"/>
          <w:lang w:val="en-US"/>
        </w:rPr>
        <w:t>Sabri</w:t>
      </w:r>
      <w:proofErr w:type="spellEnd"/>
      <w:r w:rsidRPr="00AC2FD2">
        <w:rPr>
          <w:sz w:val="20"/>
          <w:lang w:val="en-US"/>
        </w:rPr>
        <w:t xml:space="preserve"> as the first non-Han governor of Xinjiang in May of that year. However, </w:t>
      </w:r>
      <w:proofErr w:type="spellStart"/>
      <w:r w:rsidRPr="00AC2FD2">
        <w:rPr>
          <w:sz w:val="20"/>
          <w:lang w:val="en-US"/>
        </w:rPr>
        <w:t>Sabri</w:t>
      </w:r>
      <w:proofErr w:type="spellEnd"/>
      <w:r w:rsidRPr="00AC2FD2">
        <w:rPr>
          <w:sz w:val="20"/>
          <w:lang w:val="en-US"/>
        </w:rPr>
        <w:t xml:space="preserve"> seems to have been little more than a puppet figure through whom the GMD continued to exert control over the government and his appointment was met by a further series of demonstrations throughout the province. These riots soon led to the collapse of the coalition government, as many of the members of the Provincial Assembly, including those from the "Three Regions," left the capital for </w:t>
      </w:r>
      <w:proofErr w:type="spellStart"/>
      <w:r w:rsidRPr="00AC2FD2">
        <w:rPr>
          <w:sz w:val="20"/>
          <w:lang w:val="en-US"/>
        </w:rPr>
        <w:t>Kulja</w:t>
      </w:r>
      <w:proofErr w:type="spellEnd"/>
      <w:r w:rsidRPr="00AC2FD2">
        <w:rPr>
          <w:sz w:val="20"/>
          <w:lang w:val="en-US"/>
        </w:rPr>
        <w:t>. "Sinkiang was once again split into two mutually hostile zones with no direct communication possible</w:t>
      </w:r>
      <w:r w:rsidR="00080B1A" w:rsidRPr="00AC2FD2">
        <w:rPr>
          <w:sz w:val="20"/>
          <w:lang w:val="en-US"/>
        </w:rPr>
        <w:t xml:space="preserve"> between </w:t>
      </w:r>
      <w:proofErr w:type="spellStart"/>
      <w:r w:rsidR="00080B1A" w:rsidRPr="00AC2FD2">
        <w:rPr>
          <w:sz w:val="20"/>
          <w:lang w:val="en-US"/>
        </w:rPr>
        <w:t>Urumchi</w:t>
      </w:r>
      <w:proofErr w:type="spellEnd"/>
      <w:r w:rsidR="00080B1A" w:rsidRPr="00AC2FD2">
        <w:rPr>
          <w:sz w:val="20"/>
          <w:lang w:val="en-US"/>
        </w:rPr>
        <w:t xml:space="preserve"> and </w:t>
      </w:r>
      <w:proofErr w:type="spellStart"/>
      <w:r w:rsidR="00080B1A" w:rsidRPr="00AC2FD2">
        <w:rPr>
          <w:sz w:val="20"/>
          <w:lang w:val="en-US"/>
        </w:rPr>
        <w:t>Kulja</w:t>
      </w:r>
      <w:proofErr w:type="spellEnd"/>
      <w:r w:rsidR="00080B1A" w:rsidRPr="00AC2FD2">
        <w:rPr>
          <w:sz w:val="20"/>
          <w:lang w:val="en-US"/>
        </w:rPr>
        <w:t xml:space="preserve">." </w:t>
      </w:r>
    </w:p>
    <w:p w:rsidR="00D52083" w:rsidRPr="00AC2FD2" w:rsidRDefault="00D52083" w:rsidP="00D52083">
      <w:pPr>
        <w:spacing w:after="0" w:line="240" w:lineRule="auto"/>
        <w:ind w:left="-709" w:firstLine="709"/>
        <w:jc w:val="both"/>
        <w:rPr>
          <w:sz w:val="20"/>
          <w:lang w:val="en-US"/>
        </w:rPr>
      </w:pPr>
    </w:p>
    <w:p w:rsidR="00D52083" w:rsidRPr="00AC2FD2" w:rsidRDefault="00D52083" w:rsidP="00D52083">
      <w:pPr>
        <w:spacing w:after="0" w:line="240" w:lineRule="auto"/>
        <w:ind w:left="-709" w:firstLine="709"/>
        <w:jc w:val="both"/>
        <w:rPr>
          <w:sz w:val="20"/>
          <w:lang w:val="en-US"/>
        </w:rPr>
      </w:pPr>
      <w:r w:rsidRPr="00AC2FD2">
        <w:rPr>
          <w:sz w:val="20"/>
          <w:lang w:val="en-US"/>
        </w:rPr>
        <w:lastRenderedPageBreak/>
        <w:t xml:space="preserve">Once again, the Soviet Union, perhaps nervous about </w:t>
      </w:r>
      <w:proofErr w:type="spellStart"/>
      <w:r w:rsidRPr="00AC2FD2">
        <w:rPr>
          <w:sz w:val="20"/>
          <w:lang w:val="en-US"/>
        </w:rPr>
        <w:t>Masud's</w:t>
      </w:r>
      <w:proofErr w:type="spellEnd"/>
      <w:r w:rsidRPr="00AC2FD2">
        <w:rPr>
          <w:sz w:val="20"/>
          <w:lang w:val="en-US"/>
        </w:rPr>
        <w:t xml:space="preserve"> anti-Soviet stance, intervened militarily in Xinjiang affairs. This time, the area of conflict was far to the north, in the disputed region of Pei-ta-</w:t>
      </w:r>
      <w:proofErr w:type="spellStart"/>
      <w:r w:rsidRPr="00AC2FD2">
        <w:rPr>
          <w:sz w:val="20"/>
          <w:lang w:val="en-US"/>
        </w:rPr>
        <w:t>shan</w:t>
      </w:r>
      <w:proofErr w:type="spellEnd"/>
      <w:r w:rsidRPr="00AC2FD2">
        <w:rPr>
          <w:sz w:val="20"/>
          <w:lang w:val="en-US"/>
        </w:rPr>
        <w:t xml:space="preserve">, a small mountain range in the still undefined Sino-Mongolian border region. This was where the Kazakhs under Osman </w:t>
      </w:r>
      <w:proofErr w:type="spellStart"/>
      <w:r w:rsidRPr="00AC2FD2">
        <w:rPr>
          <w:sz w:val="20"/>
          <w:lang w:val="en-US"/>
        </w:rPr>
        <w:t>Batur</w:t>
      </w:r>
      <w:proofErr w:type="spellEnd"/>
      <w:r w:rsidRPr="00AC2FD2">
        <w:rPr>
          <w:sz w:val="20"/>
          <w:lang w:val="en-US"/>
        </w:rPr>
        <w:t xml:space="preserve"> had withdrawn to after his break with the STPNLC faction in </w:t>
      </w:r>
      <w:proofErr w:type="spellStart"/>
      <w:r w:rsidRPr="00AC2FD2">
        <w:rPr>
          <w:sz w:val="20"/>
          <w:lang w:val="en-US"/>
        </w:rPr>
        <w:t>Kulja</w:t>
      </w:r>
      <w:proofErr w:type="spellEnd"/>
      <w:r w:rsidRPr="00AC2FD2">
        <w:rPr>
          <w:sz w:val="20"/>
          <w:lang w:val="en-US"/>
        </w:rPr>
        <w:t xml:space="preserve">. During the summer of 1946, there had been clashes between the Kazakh nomads and MPR troops. Shortly after </w:t>
      </w:r>
      <w:proofErr w:type="spellStart"/>
      <w:r w:rsidRPr="00AC2FD2">
        <w:rPr>
          <w:sz w:val="20"/>
          <w:lang w:val="en-US"/>
        </w:rPr>
        <w:t>Masud's</w:t>
      </w:r>
      <w:proofErr w:type="spellEnd"/>
      <w:r w:rsidRPr="00AC2FD2">
        <w:rPr>
          <w:sz w:val="20"/>
          <w:lang w:val="en-US"/>
        </w:rPr>
        <w:t xml:space="preserve"> appointment as Governor, in June 1947, the latter, reportedly backed by Soviet planes, attacked the former. In response, </w:t>
      </w:r>
      <w:proofErr w:type="spellStart"/>
      <w:r w:rsidRPr="00AC2FD2">
        <w:rPr>
          <w:sz w:val="20"/>
          <w:lang w:val="en-US"/>
        </w:rPr>
        <w:t>Urumchi</w:t>
      </w:r>
      <w:proofErr w:type="spellEnd"/>
      <w:r w:rsidRPr="00AC2FD2">
        <w:rPr>
          <w:sz w:val="20"/>
          <w:lang w:val="en-US"/>
        </w:rPr>
        <w:t xml:space="preserve"> dispatched a </w:t>
      </w:r>
      <w:proofErr w:type="spellStart"/>
      <w:r w:rsidRPr="00AC2FD2">
        <w:rPr>
          <w:sz w:val="20"/>
          <w:lang w:val="en-US"/>
        </w:rPr>
        <w:t>Dungan</w:t>
      </w:r>
      <w:proofErr w:type="spellEnd"/>
      <w:r w:rsidRPr="00AC2FD2">
        <w:rPr>
          <w:sz w:val="20"/>
          <w:lang w:val="en-US"/>
        </w:rPr>
        <w:t xml:space="preserve"> cavalry regiment to the area. Clashes between the two sides continued until July 1948. "By maintaining indirect pressure on China in the Pei-ta-</w:t>
      </w:r>
      <w:proofErr w:type="spellStart"/>
      <w:r w:rsidRPr="00AC2FD2">
        <w:rPr>
          <w:sz w:val="20"/>
          <w:lang w:val="en-US"/>
        </w:rPr>
        <w:t>shan</w:t>
      </w:r>
      <w:proofErr w:type="spellEnd"/>
      <w:r w:rsidRPr="00AC2FD2">
        <w:rPr>
          <w:sz w:val="20"/>
          <w:lang w:val="en-US"/>
        </w:rPr>
        <w:t xml:space="preserve"> sector of Sinkiang... Moscow undoubtedly sought to hasten the demise of the </w:t>
      </w:r>
      <w:proofErr w:type="spellStart"/>
      <w:r w:rsidRPr="00AC2FD2">
        <w:rPr>
          <w:sz w:val="20"/>
          <w:lang w:val="en-US"/>
        </w:rPr>
        <w:t>Masud</w:t>
      </w:r>
      <w:proofErr w:type="spellEnd"/>
      <w:r w:rsidRPr="00AC2FD2">
        <w:rPr>
          <w:sz w:val="20"/>
          <w:lang w:val="en-US"/>
        </w:rPr>
        <w:t xml:space="preserve"> </w:t>
      </w:r>
      <w:proofErr w:type="spellStart"/>
      <w:r w:rsidRPr="00AC2FD2">
        <w:rPr>
          <w:sz w:val="20"/>
          <w:lang w:val="en-US"/>
        </w:rPr>
        <w:t>Sabri</w:t>
      </w:r>
      <w:proofErr w:type="spellEnd"/>
      <w:r w:rsidRPr="00AC2FD2">
        <w:rPr>
          <w:sz w:val="20"/>
          <w:lang w:val="en-US"/>
        </w:rPr>
        <w:t xml:space="preserve"> regime in Sinkiang without, however, openly breaking with the Nationali</w:t>
      </w:r>
      <w:r w:rsidR="00080B1A" w:rsidRPr="00AC2FD2">
        <w:rPr>
          <w:sz w:val="20"/>
          <w:lang w:val="en-US"/>
        </w:rPr>
        <w:t xml:space="preserve">st authorities in Nanking." </w:t>
      </w:r>
      <w:r w:rsidRPr="00AC2FD2">
        <w:rPr>
          <w:sz w:val="20"/>
          <w:lang w:val="en-US"/>
        </w:rPr>
        <w:t xml:space="preserve">Meanwhile, the two </w:t>
      </w:r>
      <w:proofErr w:type="spellStart"/>
      <w:r w:rsidRPr="00AC2FD2">
        <w:rPr>
          <w:sz w:val="20"/>
          <w:lang w:val="en-US"/>
        </w:rPr>
        <w:t>Xinjiangs</w:t>
      </w:r>
      <w:proofErr w:type="spellEnd"/>
      <w:r w:rsidRPr="00AC2FD2">
        <w:rPr>
          <w:sz w:val="20"/>
          <w:lang w:val="en-US"/>
        </w:rPr>
        <w:t xml:space="preserve"> grew further and further apart; the GMD government was increasingly controlled by Han Chinese, while the </w:t>
      </w:r>
      <w:proofErr w:type="spellStart"/>
      <w:r w:rsidRPr="00AC2FD2">
        <w:rPr>
          <w:sz w:val="20"/>
          <w:lang w:val="en-US"/>
        </w:rPr>
        <w:t>Kulja</w:t>
      </w:r>
      <w:proofErr w:type="spellEnd"/>
      <w:r w:rsidRPr="00AC2FD2">
        <w:rPr>
          <w:sz w:val="20"/>
          <w:lang w:val="en-US"/>
        </w:rPr>
        <w:t xml:space="preserve"> regime, dominated by Turkic Muslims and Russians, actively excluded the Han from political power.</w:t>
      </w:r>
    </w:p>
    <w:p w:rsidR="00D52083" w:rsidRPr="00AC2FD2" w:rsidRDefault="00D52083" w:rsidP="00D52083">
      <w:pPr>
        <w:spacing w:after="0" w:line="240" w:lineRule="auto"/>
        <w:ind w:left="-709" w:firstLine="709"/>
        <w:jc w:val="both"/>
        <w:rPr>
          <w:sz w:val="20"/>
          <w:lang w:val="en-US"/>
        </w:rPr>
      </w:pPr>
    </w:p>
    <w:p w:rsidR="00D52083" w:rsidRPr="00AC2FD2" w:rsidRDefault="00D52083" w:rsidP="00D52083">
      <w:pPr>
        <w:spacing w:after="0" w:line="240" w:lineRule="auto"/>
        <w:ind w:left="-709" w:firstLine="709"/>
        <w:jc w:val="both"/>
        <w:rPr>
          <w:sz w:val="20"/>
          <w:lang w:val="en-US"/>
        </w:rPr>
      </w:pPr>
      <w:r w:rsidRPr="00AC2FD2">
        <w:rPr>
          <w:sz w:val="20"/>
          <w:lang w:val="en-US"/>
        </w:rPr>
        <w:t xml:space="preserve">As these developments unfolded in Xinjiang, other significant events were taking place in the rest of China. The People's Liberation Army (PLA) was steadily winning the Civil War with the GMD government. Rather than viewing this as a welcome end to the ongoing conflict in China, Stalin saw this as a threat to Soviet interests in Xinjiang. As long as the two were fighting each other, the USSR could continue to exercise her influence in the province. </w:t>
      </w:r>
      <w:proofErr w:type="gramStart"/>
      <w:r w:rsidRPr="00AC2FD2">
        <w:rPr>
          <w:sz w:val="20"/>
          <w:lang w:val="en-US"/>
        </w:rPr>
        <w:t>Once either one emerged as the sole victor, that control would become much more difficult.</w:t>
      </w:r>
      <w:proofErr w:type="gramEnd"/>
      <w:r w:rsidRPr="00AC2FD2">
        <w:rPr>
          <w:sz w:val="20"/>
          <w:lang w:val="en-US"/>
        </w:rPr>
        <w:t xml:space="preserve"> The CCP shared the basic ideology of the Soviet Union, but this was not the only concern of Stalin, who "must long have suspected that Mao Zedong was a Chinese nationalist first, a communist second, and a loyal disciple of the</w:t>
      </w:r>
      <w:r w:rsidR="00080B1A" w:rsidRPr="00AC2FD2">
        <w:rPr>
          <w:sz w:val="20"/>
          <w:lang w:val="en-US"/>
        </w:rPr>
        <w:t xml:space="preserve"> Comintern scarcely at all."</w:t>
      </w:r>
      <w:r w:rsidRPr="00AC2FD2">
        <w:rPr>
          <w:sz w:val="20"/>
          <w:lang w:val="en-US"/>
        </w:rPr>
        <w:t xml:space="preserve"> In October 1947, Zhang and </w:t>
      </w:r>
      <w:proofErr w:type="spellStart"/>
      <w:r w:rsidRPr="00AC2FD2">
        <w:rPr>
          <w:sz w:val="20"/>
          <w:lang w:val="en-US"/>
        </w:rPr>
        <w:t>Burhan</w:t>
      </w:r>
      <w:proofErr w:type="spellEnd"/>
      <w:r w:rsidRPr="00AC2FD2">
        <w:rPr>
          <w:sz w:val="20"/>
          <w:lang w:val="en-US"/>
        </w:rPr>
        <w:t xml:space="preserve"> </w:t>
      </w:r>
      <w:proofErr w:type="spellStart"/>
      <w:r w:rsidRPr="00AC2FD2">
        <w:rPr>
          <w:sz w:val="20"/>
          <w:lang w:val="en-US"/>
        </w:rPr>
        <w:t>Shahidi</w:t>
      </w:r>
      <w:proofErr w:type="spellEnd"/>
      <w:r w:rsidRPr="00AC2FD2">
        <w:rPr>
          <w:sz w:val="20"/>
          <w:lang w:val="en-US"/>
        </w:rPr>
        <w:t xml:space="preserve"> had held secret talks with the Soviets in Nanjing. Subsequent talks had continued throughout the rest of the year and into the next. In December 1948, </w:t>
      </w:r>
      <w:proofErr w:type="spellStart"/>
      <w:r w:rsidRPr="00AC2FD2">
        <w:rPr>
          <w:sz w:val="20"/>
          <w:lang w:val="en-US"/>
        </w:rPr>
        <w:t>Shahidi</w:t>
      </w:r>
      <w:proofErr w:type="spellEnd"/>
      <w:r w:rsidRPr="00AC2FD2">
        <w:rPr>
          <w:sz w:val="20"/>
          <w:lang w:val="en-US"/>
        </w:rPr>
        <w:t xml:space="preserve">, who had grown up in Russia prior to the 1917 Revolution and had served as Sheng's consul in Uzbekistan and Kazakhstan, replaced </w:t>
      </w:r>
      <w:proofErr w:type="spellStart"/>
      <w:r w:rsidRPr="00AC2FD2">
        <w:rPr>
          <w:sz w:val="20"/>
          <w:lang w:val="en-US"/>
        </w:rPr>
        <w:t>Masud</w:t>
      </w:r>
      <w:proofErr w:type="spellEnd"/>
      <w:r w:rsidRPr="00AC2FD2">
        <w:rPr>
          <w:sz w:val="20"/>
          <w:lang w:val="en-US"/>
        </w:rPr>
        <w:t xml:space="preserve"> </w:t>
      </w:r>
      <w:proofErr w:type="spellStart"/>
      <w:r w:rsidRPr="00AC2FD2">
        <w:rPr>
          <w:sz w:val="20"/>
          <w:lang w:val="en-US"/>
        </w:rPr>
        <w:t>Sabri</w:t>
      </w:r>
      <w:proofErr w:type="spellEnd"/>
      <w:r w:rsidRPr="00AC2FD2">
        <w:rPr>
          <w:sz w:val="20"/>
          <w:lang w:val="en-US"/>
        </w:rPr>
        <w:t xml:space="preserve"> as Chairman of the province. However, although negotiations continued from January to May 1949, the GMD and the USSR failed to come to an agreement over the future of Xinjiang. By this time, it was too late for either party to prevent the CCP from gaining control of the province. On September 24, 1949, GMD troops in Xinjiang surrendered to the PLA and the next day, </w:t>
      </w:r>
      <w:proofErr w:type="spellStart"/>
      <w:r w:rsidRPr="00AC2FD2">
        <w:rPr>
          <w:sz w:val="20"/>
          <w:lang w:val="en-US"/>
        </w:rPr>
        <w:t>Burhan</w:t>
      </w:r>
      <w:proofErr w:type="spellEnd"/>
      <w:r w:rsidRPr="00AC2FD2">
        <w:rPr>
          <w:sz w:val="20"/>
          <w:lang w:val="en-US"/>
        </w:rPr>
        <w:t xml:space="preserve"> </w:t>
      </w:r>
      <w:proofErr w:type="spellStart"/>
      <w:r w:rsidRPr="00AC2FD2">
        <w:rPr>
          <w:sz w:val="20"/>
          <w:lang w:val="en-US"/>
        </w:rPr>
        <w:t>Shahidi</w:t>
      </w:r>
      <w:proofErr w:type="spellEnd"/>
      <w:r w:rsidRPr="00AC2FD2">
        <w:rPr>
          <w:sz w:val="20"/>
          <w:lang w:val="en-US"/>
        </w:rPr>
        <w:t xml:space="preserve"> officially transferred his allegiance from the GMD to the CCP. On October 1, the People's Republic of China (PRC) was proclaimed in Beijing.</w:t>
      </w:r>
    </w:p>
    <w:p w:rsidR="003A63A6" w:rsidRPr="00AC2FD2" w:rsidRDefault="003A63A6" w:rsidP="00997EF2">
      <w:pPr>
        <w:spacing w:after="0" w:line="240" w:lineRule="auto"/>
        <w:ind w:left="-709" w:firstLine="709"/>
        <w:jc w:val="both"/>
        <w:rPr>
          <w:sz w:val="20"/>
          <w:lang w:val="en-US"/>
        </w:rPr>
      </w:pPr>
    </w:p>
    <w:p w:rsidR="0096471D" w:rsidRPr="00AC2FD2" w:rsidRDefault="0096471D" w:rsidP="00997EF2">
      <w:pPr>
        <w:spacing w:after="0" w:line="240" w:lineRule="auto"/>
        <w:ind w:left="-709" w:firstLine="709"/>
        <w:jc w:val="both"/>
        <w:rPr>
          <w:sz w:val="20"/>
          <w:lang w:val="en-US"/>
        </w:rPr>
      </w:pPr>
    </w:p>
    <w:p w:rsidR="0096471D" w:rsidRPr="00AC2FD2" w:rsidRDefault="0096471D" w:rsidP="0096471D">
      <w:pPr>
        <w:pStyle w:val="1"/>
        <w:spacing w:before="0"/>
        <w:rPr>
          <w:b/>
          <w:color w:val="auto"/>
          <w:sz w:val="20"/>
          <w:szCs w:val="20"/>
          <w:lang w:val="en-US"/>
        </w:rPr>
      </w:pPr>
      <w:proofErr w:type="gramStart"/>
      <w:r w:rsidRPr="00AC2FD2">
        <w:rPr>
          <w:b/>
          <w:color w:val="auto"/>
          <w:sz w:val="20"/>
          <w:szCs w:val="20"/>
          <w:lang w:val="en-US"/>
        </w:rPr>
        <w:t>Lecture 5.</w:t>
      </w:r>
      <w:proofErr w:type="gramEnd"/>
      <w:r w:rsidRPr="00AC2FD2">
        <w:rPr>
          <w:b/>
          <w:color w:val="auto"/>
          <w:sz w:val="20"/>
          <w:szCs w:val="20"/>
          <w:lang w:val="en-US"/>
        </w:rPr>
        <w:t xml:space="preserve"> The establishment of the Communist power</w:t>
      </w:r>
    </w:p>
    <w:p w:rsidR="0096471D" w:rsidRPr="00AC2FD2" w:rsidRDefault="0096471D" w:rsidP="00997EF2">
      <w:pPr>
        <w:spacing w:after="0" w:line="240" w:lineRule="auto"/>
        <w:ind w:left="-709" w:firstLine="709"/>
        <w:jc w:val="both"/>
        <w:rPr>
          <w:sz w:val="20"/>
          <w:lang w:val="en-US"/>
        </w:rPr>
      </w:pPr>
    </w:p>
    <w:p w:rsidR="00B60E84" w:rsidRPr="00AC2FD2" w:rsidRDefault="00B60E84" w:rsidP="00B60E84">
      <w:pPr>
        <w:spacing w:after="0" w:line="240" w:lineRule="auto"/>
        <w:ind w:left="-709" w:firstLine="709"/>
        <w:jc w:val="both"/>
        <w:rPr>
          <w:sz w:val="20"/>
          <w:lang w:val="en-US"/>
        </w:rPr>
      </w:pPr>
      <w:r w:rsidRPr="00AC2FD2">
        <w:rPr>
          <w:sz w:val="20"/>
          <w:lang w:val="en-US"/>
        </w:rPr>
        <w:t xml:space="preserve">The Communist authorities moved quickly in Xinjiang. Over the next two years, CCP power was consolidated in the province as the potential enemies of the new regime were gradually converted to the cause or eliminated, one way or another. </w:t>
      </w:r>
      <w:proofErr w:type="spellStart"/>
      <w:r w:rsidRPr="00AC2FD2">
        <w:rPr>
          <w:sz w:val="20"/>
          <w:lang w:val="en-US"/>
        </w:rPr>
        <w:t>Burhan</w:t>
      </w:r>
      <w:proofErr w:type="spellEnd"/>
      <w:r w:rsidRPr="00AC2FD2">
        <w:rPr>
          <w:sz w:val="20"/>
          <w:lang w:val="en-US"/>
        </w:rPr>
        <w:t xml:space="preserve"> </w:t>
      </w:r>
      <w:proofErr w:type="spellStart"/>
      <w:r w:rsidRPr="00AC2FD2">
        <w:rPr>
          <w:sz w:val="20"/>
          <w:lang w:val="en-US"/>
        </w:rPr>
        <w:t>Shahidi</w:t>
      </w:r>
      <w:proofErr w:type="spellEnd"/>
      <w:r w:rsidRPr="00AC2FD2">
        <w:rPr>
          <w:sz w:val="20"/>
          <w:lang w:val="en-US"/>
        </w:rPr>
        <w:t xml:space="preserve"> became the Chairman of the first CCP provincial government, with </w:t>
      </w:r>
      <w:proofErr w:type="spellStart"/>
      <w:r w:rsidRPr="00AC2FD2">
        <w:rPr>
          <w:sz w:val="20"/>
          <w:lang w:val="en-US"/>
        </w:rPr>
        <w:t>Saifuddin</w:t>
      </w:r>
      <w:proofErr w:type="spellEnd"/>
      <w:r w:rsidRPr="00AC2FD2">
        <w:rPr>
          <w:sz w:val="20"/>
          <w:lang w:val="en-US"/>
        </w:rPr>
        <w:t xml:space="preserve"> </w:t>
      </w:r>
      <w:proofErr w:type="spellStart"/>
      <w:r w:rsidRPr="00AC2FD2">
        <w:rPr>
          <w:sz w:val="20"/>
          <w:lang w:val="en-US"/>
        </w:rPr>
        <w:t>Azizov</w:t>
      </w:r>
      <w:proofErr w:type="spellEnd"/>
      <w:r w:rsidRPr="00AC2FD2">
        <w:rPr>
          <w:sz w:val="20"/>
          <w:lang w:val="en-US"/>
        </w:rPr>
        <w:t xml:space="preserve">, who subsequently resigned from the CPSU and joined the CCP, as his right hand man. Zhang </w:t>
      </w:r>
      <w:proofErr w:type="spellStart"/>
      <w:r w:rsidRPr="00AC2FD2">
        <w:rPr>
          <w:sz w:val="20"/>
          <w:lang w:val="en-US"/>
        </w:rPr>
        <w:t>Zhizhong</w:t>
      </w:r>
      <w:proofErr w:type="spellEnd"/>
      <w:r w:rsidRPr="00AC2FD2">
        <w:rPr>
          <w:sz w:val="20"/>
          <w:lang w:val="en-US"/>
        </w:rPr>
        <w:t xml:space="preserve"> also threw in his lot with the CCP. </w:t>
      </w:r>
      <w:proofErr w:type="spellStart"/>
      <w:r w:rsidRPr="00AC2FD2">
        <w:rPr>
          <w:sz w:val="20"/>
          <w:lang w:val="en-US"/>
        </w:rPr>
        <w:t>Ahmadjan</w:t>
      </w:r>
      <w:proofErr w:type="spellEnd"/>
      <w:r w:rsidRPr="00AC2FD2">
        <w:rPr>
          <w:sz w:val="20"/>
          <w:lang w:val="en-US"/>
        </w:rPr>
        <w:t xml:space="preserve"> </w:t>
      </w:r>
      <w:proofErr w:type="spellStart"/>
      <w:r w:rsidRPr="00AC2FD2">
        <w:rPr>
          <w:sz w:val="20"/>
          <w:lang w:val="en-US"/>
        </w:rPr>
        <w:t>Qasimi</w:t>
      </w:r>
      <w:proofErr w:type="spellEnd"/>
      <w:r w:rsidRPr="00AC2FD2">
        <w:rPr>
          <w:sz w:val="20"/>
          <w:lang w:val="en-US"/>
        </w:rPr>
        <w:t xml:space="preserve"> and most of the other former leaders of the ETR were mysteriously killed in a plane crash in August 1949. The Uighur nationalists Muhammad Amin </w:t>
      </w:r>
      <w:proofErr w:type="spellStart"/>
      <w:r w:rsidRPr="00AC2FD2">
        <w:rPr>
          <w:sz w:val="20"/>
          <w:lang w:val="en-US"/>
        </w:rPr>
        <w:t>Bughra</w:t>
      </w:r>
      <w:proofErr w:type="spellEnd"/>
      <w:r w:rsidRPr="00AC2FD2">
        <w:rPr>
          <w:sz w:val="20"/>
          <w:lang w:val="en-US"/>
        </w:rPr>
        <w:t xml:space="preserve"> and Isa Yusuf </w:t>
      </w:r>
      <w:proofErr w:type="spellStart"/>
      <w:r w:rsidRPr="00AC2FD2">
        <w:rPr>
          <w:sz w:val="20"/>
          <w:lang w:val="en-US"/>
        </w:rPr>
        <w:t>Alptekin</w:t>
      </w:r>
      <w:proofErr w:type="spellEnd"/>
      <w:r w:rsidRPr="00AC2FD2">
        <w:rPr>
          <w:sz w:val="20"/>
          <w:lang w:val="en-US"/>
        </w:rPr>
        <w:t xml:space="preserve"> fled to Turkey via India in 1949, where the latter still heads up an organization of Eastern </w:t>
      </w:r>
      <w:proofErr w:type="spellStart"/>
      <w:r w:rsidRPr="00AC2FD2">
        <w:rPr>
          <w:sz w:val="20"/>
          <w:lang w:val="en-US"/>
        </w:rPr>
        <w:t>Turkestani</w:t>
      </w:r>
      <w:proofErr w:type="spellEnd"/>
      <w:r w:rsidRPr="00AC2FD2">
        <w:rPr>
          <w:sz w:val="20"/>
          <w:lang w:val="en-US"/>
        </w:rPr>
        <w:t xml:space="preserve"> </w:t>
      </w:r>
      <w:proofErr w:type="spellStart"/>
      <w:r w:rsidRPr="00AC2FD2">
        <w:rPr>
          <w:sz w:val="20"/>
          <w:lang w:val="en-US"/>
        </w:rPr>
        <w:t>emigrees</w:t>
      </w:r>
      <w:proofErr w:type="spellEnd"/>
      <w:r w:rsidRPr="00AC2FD2">
        <w:rPr>
          <w:sz w:val="20"/>
          <w:lang w:val="en-US"/>
        </w:rPr>
        <w:t xml:space="preserve"> who seek political freedom for their homeland. The Kazakh chieftain Osman </w:t>
      </w:r>
      <w:proofErr w:type="spellStart"/>
      <w:r w:rsidRPr="00AC2FD2">
        <w:rPr>
          <w:sz w:val="20"/>
          <w:lang w:val="en-US"/>
        </w:rPr>
        <w:t>Batur</w:t>
      </w:r>
      <w:proofErr w:type="spellEnd"/>
      <w:r w:rsidRPr="00AC2FD2">
        <w:rPr>
          <w:sz w:val="20"/>
          <w:lang w:val="en-US"/>
        </w:rPr>
        <w:t xml:space="preserve"> was eventually captured and executed in February 1951. The Uighur nationalist </w:t>
      </w:r>
      <w:proofErr w:type="spellStart"/>
      <w:r w:rsidRPr="00AC2FD2">
        <w:rPr>
          <w:sz w:val="20"/>
          <w:lang w:val="en-US"/>
        </w:rPr>
        <w:t>Yulbars</w:t>
      </w:r>
      <w:proofErr w:type="spellEnd"/>
      <w:r w:rsidRPr="00AC2FD2">
        <w:rPr>
          <w:sz w:val="20"/>
          <w:lang w:val="en-US"/>
        </w:rPr>
        <w:t xml:space="preserve"> Khan fled to Taiwan via Tibet and India in 1951. </w:t>
      </w:r>
      <w:proofErr w:type="spellStart"/>
      <w:r w:rsidRPr="00AC2FD2">
        <w:rPr>
          <w:sz w:val="20"/>
          <w:lang w:val="en-US"/>
        </w:rPr>
        <w:t>Masud</w:t>
      </w:r>
      <w:proofErr w:type="spellEnd"/>
      <w:r w:rsidRPr="00AC2FD2">
        <w:rPr>
          <w:sz w:val="20"/>
          <w:lang w:val="en-US"/>
        </w:rPr>
        <w:t xml:space="preserve"> </w:t>
      </w:r>
      <w:proofErr w:type="spellStart"/>
      <w:r w:rsidRPr="00AC2FD2">
        <w:rPr>
          <w:sz w:val="20"/>
          <w:lang w:val="en-US"/>
        </w:rPr>
        <w:t>Sabri</w:t>
      </w:r>
      <w:proofErr w:type="spellEnd"/>
      <w:r w:rsidRPr="00AC2FD2">
        <w:rPr>
          <w:sz w:val="20"/>
          <w:lang w:val="en-US"/>
        </w:rPr>
        <w:t xml:space="preserve"> was arrested in 1951 and subsequently died in jail.</w:t>
      </w:r>
    </w:p>
    <w:p w:rsidR="00B60E84" w:rsidRPr="00AC2FD2" w:rsidRDefault="00B60E84" w:rsidP="00B60E84">
      <w:pPr>
        <w:spacing w:after="0" w:line="240" w:lineRule="auto"/>
        <w:ind w:left="-709" w:firstLine="709"/>
        <w:jc w:val="both"/>
        <w:rPr>
          <w:sz w:val="20"/>
          <w:lang w:val="en-US"/>
        </w:rPr>
      </w:pPr>
      <w:r w:rsidRPr="00AC2FD2">
        <w:rPr>
          <w:sz w:val="20"/>
          <w:lang w:val="en-US"/>
        </w:rPr>
        <w:t xml:space="preserve">Beijing also took deliberate steps to replace Soviet influence in Xinjiang with a Chinese presence. A purge in 1951 removed pro-Soviet leaders in the area formerly controlled by the STPNLC and political structures which had been instituted by the Soviets were disbanded. In 1950, a program to promote Han immigration into Xinjiang was announced. An administrative structure was set up which would enable the Chinese to more effectively govern the province, which was reconstituted as the "Xinjiang Uighur Autonomous Region" in 1955. Soviet influence </w:t>
      </w:r>
      <w:proofErr w:type="spellStart"/>
      <w:r w:rsidRPr="00AC2FD2">
        <w:rPr>
          <w:sz w:val="20"/>
          <w:lang w:val="en-US"/>
        </w:rPr>
        <w:t>contined</w:t>
      </w:r>
      <w:proofErr w:type="spellEnd"/>
      <w:r w:rsidRPr="00AC2FD2">
        <w:rPr>
          <w:sz w:val="20"/>
          <w:lang w:val="en-US"/>
        </w:rPr>
        <w:t xml:space="preserve"> to wane throughout the late fifties, and vanished altogether in the wake of the Sino-Soviet rift which had been developing for some time, but which only became evident to the world in the early sixties. The last Soviet Consulate in Xinjiang was removed in 1962.</w:t>
      </w:r>
    </w:p>
    <w:p w:rsidR="00B60E84" w:rsidRPr="00AC2FD2" w:rsidRDefault="00B60E84" w:rsidP="00B60E84">
      <w:pPr>
        <w:spacing w:after="0" w:line="240" w:lineRule="auto"/>
        <w:ind w:left="-709" w:firstLine="709"/>
        <w:jc w:val="both"/>
        <w:rPr>
          <w:sz w:val="20"/>
          <w:lang w:val="en-US"/>
        </w:rPr>
      </w:pPr>
    </w:p>
    <w:p w:rsidR="00B60E84" w:rsidRPr="00AC2FD2" w:rsidRDefault="00B60E84" w:rsidP="00B60E84">
      <w:pPr>
        <w:spacing w:after="0" w:line="240" w:lineRule="auto"/>
        <w:ind w:left="-709" w:firstLine="709"/>
        <w:jc w:val="both"/>
        <w:rPr>
          <w:sz w:val="20"/>
          <w:lang w:val="en-US"/>
        </w:rPr>
      </w:pPr>
      <w:r w:rsidRPr="00AC2FD2">
        <w:rPr>
          <w:sz w:val="20"/>
          <w:lang w:val="en-US"/>
        </w:rPr>
        <w:t xml:space="preserve">There followed two decades of "cold war" between the two powers. The main weapons in Central Asia were the airwaves, as Beijing and </w:t>
      </w:r>
      <w:proofErr w:type="spellStart"/>
      <w:r w:rsidRPr="00AC2FD2">
        <w:rPr>
          <w:sz w:val="20"/>
          <w:lang w:val="en-US"/>
        </w:rPr>
        <w:t>Urumchi</w:t>
      </w:r>
      <w:proofErr w:type="spellEnd"/>
      <w:r w:rsidRPr="00AC2FD2">
        <w:rPr>
          <w:sz w:val="20"/>
          <w:lang w:val="en-US"/>
        </w:rPr>
        <w:t xml:space="preserve"> broadcast propaganda into the USSR while Radio Alma-Ata and Radio Tashkent responded with programs designed to impress the Chinese Uighurs with the vastly superior conditions that the Soviet Uighurs lived under. In addition, a newspaper by the name of "</w:t>
      </w:r>
      <w:proofErr w:type="spellStart"/>
      <w:r w:rsidRPr="00AC2FD2">
        <w:rPr>
          <w:sz w:val="20"/>
          <w:lang w:val="en-US"/>
        </w:rPr>
        <w:t>Sherki</w:t>
      </w:r>
      <w:proofErr w:type="spellEnd"/>
      <w:r w:rsidRPr="00AC2FD2">
        <w:rPr>
          <w:sz w:val="20"/>
          <w:lang w:val="en-US"/>
        </w:rPr>
        <w:t xml:space="preserve"> </w:t>
      </w:r>
      <w:proofErr w:type="spellStart"/>
      <w:r w:rsidRPr="00AC2FD2">
        <w:rPr>
          <w:sz w:val="20"/>
          <w:lang w:val="en-US"/>
        </w:rPr>
        <w:t>Türkistan</w:t>
      </w:r>
      <w:proofErr w:type="spellEnd"/>
      <w:r w:rsidRPr="00AC2FD2">
        <w:rPr>
          <w:sz w:val="20"/>
          <w:lang w:val="en-US"/>
        </w:rPr>
        <w:t xml:space="preserve"> </w:t>
      </w:r>
      <w:proofErr w:type="spellStart"/>
      <w:r w:rsidRPr="00AC2FD2">
        <w:rPr>
          <w:sz w:val="20"/>
          <w:lang w:val="en-US"/>
        </w:rPr>
        <w:t>Evazi</w:t>
      </w:r>
      <w:proofErr w:type="spellEnd"/>
      <w:r w:rsidRPr="00AC2FD2">
        <w:rPr>
          <w:sz w:val="20"/>
          <w:lang w:val="en-US"/>
        </w:rPr>
        <w:t>" ("The Voice of Eastern Turkestan") was published in Alma-Ata, calling on Uighurs "to unite against Chinese chauvinism and to proclaim the establishment of 'an independent free state' based on the principles of self-determination and the constitutional law of the United Nations."</w:t>
      </w:r>
    </w:p>
    <w:p w:rsidR="00B60E84" w:rsidRPr="00AC2FD2" w:rsidRDefault="00B60E84" w:rsidP="00B60E84">
      <w:pPr>
        <w:spacing w:after="0" w:line="240" w:lineRule="auto"/>
        <w:ind w:left="-709" w:firstLine="709"/>
        <w:jc w:val="both"/>
        <w:rPr>
          <w:sz w:val="20"/>
          <w:lang w:val="en-US"/>
        </w:rPr>
      </w:pPr>
    </w:p>
    <w:p w:rsidR="00B60E84" w:rsidRPr="00AC2FD2" w:rsidRDefault="00B60E84" w:rsidP="00B60E84">
      <w:pPr>
        <w:spacing w:after="0" w:line="240" w:lineRule="auto"/>
        <w:ind w:left="-709" w:firstLine="709"/>
        <w:jc w:val="both"/>
        <w:rPr>
          <w:sz w:val="20"/>
          <w:lang w:val="en-US"/>
        </w:rPr>
      </w:pPr>
      <w:r w:rsidRPr="00AC2FD2">
        <w:rPr>
          <w:sz w:val="20"/>
          <w:lang w:val="en-US"/>
        </w:rPr>
        <w:t xml:space="preserve">Although there were no major border clashes such as occurred on </w:t>
      </w:r>
      <w:proofErr w:type="spellStart"/>
      <w:r w:rsidRPr="00AC2FD2">
        <w:rPr>
          <w:sz w:val="20"/>
          <w:lang w:val="en-US"/>
        </w:rPr>
        <w:t>Chenpao</w:t>
      </w:r>
      <w:proofErr w:type="spellEnd"/>
      <w:r w:rsidRPr="00AC2FD2">
        <w:rPr>
          <w:sz w:val="20"/>
          <w:lang w:val="en-US"/>
        </w:rPr>
        <w:t xml:space="preserve"> Island in the </w:t>
      </w:r>
      <w:proofErr w:type="spellStart"/>
      <w:r w:rsidRPr="00AC2FD2">
        <w:rPr>
          <w:sz w:val="20"/>
          <w:lang w:val="en-US"/>
        </w:rPr>
        <w:t>Ussuri</w:t>
      </w:r>
      <w:proofErr w:type="spellEnd"/>
      <w:r w:rsidRPr="00AC2FD2">
        <w:rPr>
          <w:sz w:val="20"/>
          <w:lang w:val="en-US"/>
        </w:rPr>
        <w:t xml:space="preserve"> River in Manchuria in 1969, there were frequent periods of tension along the Xinjiang border. These tensions were only escalated by Chinese maps showing the Sino-Soviet border running far to the west of its actual location, thus incorporating part of the Kazakh SSR into China. It appeared that Chairman Mao intended to expand China's territory to the "Qianlong Line," named after the Qing emperor of that name who had extended Chinese influence well into what is now Soviet territory. Soviet apprehension about the proximity of Xinjiang was further raised by the Chinese nuclear test site at Lop Nor in the </w:t>
      </w:r>
      <w:proofErr w:type="spellStart"/>
      <w:r w:rsidRPr="00AC2FD2">
        <w:rPr>
          <w:sz w:val="20"/>
          <w:lang w:val="en-US"/>
        </w:rPr>
        <w:t>Tarim</w:t>
      </w:r>
      <w:proofErr w:type="spellEnd"/>
      <w:r w:rsidRPr="00AC2FD2">
        <w:rPr>
          <w:sz w:val="20"/>
          <w:lang w:val="en-US"/>
        </w:rPr>
        <w:t xml:space="preserve"> Basin, only 1,300 miles from the Soviet space center in </w:t>
      </w:r>
      <w:proofErr w:type="spellStart"/>
      <w:r w:rsidRPr="00AC2FD2">
        <w:rPr>
          <w:sz w:val="20"/>
          <w:lang w:val="en-US"/>
        </w:rPr>
        <w:t>Baikanour</w:t>
      </w:r>
      <w:proofErr w:type="spellEnd"/>
      <w:r w:rsidRPr="00AC2FD2">
        <w:rPr>
          <w:sz w:val="20"/>
          <w:lang w:val="en-US"/>
        </w:rPr>
        <w:t>, in the Kazakh SSR.</w:t>
      </w:r>
    </w:p>
    <w:p w:rsidR="00B60E84" w:rsidRPr="00AC2FD2" w:rsidRDefault="00B60E84" w:rsidP="00B60E84">
      <w:pPr>
        <w:spacing w:after="0" w:line="240" w:lineRule="auto"/>
        <w:ind w:left="-709" w:firstLine="709"/>
        <w:jc w:val="both"/>
        <w:rPr>
          <w:sz w:val="20"/>
          <w:lang w:val="en-US"/>
        </w:rPr>
      </w:pPr>
    </w:p>
    <w:p w:rsidR="00B60E84" w:rsidRPr="00AC2FD2" w:rsidRDefault="00B60E84" w:rsidP="00B60E84">
      <w:pPr>
        <w:spacing w:after="0" w:line="240" w:lineRule="auto"/>
        <w:ind w:left="-709" w:firstLine="709"/>
        <w:jc w:val="both"/>
        <w:rPr>
          <w:sz w:val="20"/>
          <w:lang w:val="en-US"/>
        </w:rPr>
      </w:pPr>
      <w:r w:rsidRPr="00AC2FD2">
        <w:rPr>
          <w:sz w:val="20"/>
          <w:lang w:val="en-US"/>
        </w:rPr>
        <w:lastRenderedPageBreak/>
        <w:t xml:space="preserve">During this time, there were also several reported internal uprisings, including "a mass exodus of tens of thousands of Muslim minority peoples [from the Ili prefecture] from the PRC to the Soviet Union" in 1962. </w:t>
      </w:r>
      <w:proofErr w:type="gramStart"/>
      <w:r w:rsidRPr="00AC2FD2">
        <w:rPr>
          <w:sz w:val="20"/>
          <w:lang w:val="en-US"/>
        </w:rPr>
        <w:t>Attempts to halt this movement by the authorities "touched off sympathy demonstrations and rioting in other areas of Xinjiang."</w:t>
      </w:r>
      <w:proofErr w:type="gramEnd"/>
      <w:r w:rsidRPr="00AC2FD2">
        <w:rPr>
          <w:sz w:val="20"/>
          <w:lang w:val="en-US"/>
        </w:rPr>
        <w:t xml:space="preserve"> Ethnic riots again broke out in 1980 and 1981 in </w:t>
      </w:r>
      <w:proofErr w:type="spellStart"/>
      <w:r w:rsidRPr="00AC2FD2">
        <w:rPr>
          <w:sz w:val="20"/>
          <w:lang w:val="en-US"/>
        </w:rPr>
        <w:t>Kashgar</w:t>
      </w:r>
      <w:proofErr w:type="spellEnd"/>
      <w:r w:rsidRPr="00AC2FD2">
        <w:rPr>
          <w:sz w:val="20"/>
          <w:lang w:val="en-US"/>
        </w:rPr>
        <w:t xml:space="preserve"> and </w:t>
      </w:r>
      <w:proofErr w:type="spellStart"/>
      <w:r w:rsidRPr="00AC2FD2">
        <w:rPr>
          <w:sz w:val="20"/>
          <w:lang w:val="en-US"/>
        </w:rPr>
        <w:t>Aksu</w:t>
      </w:r>
      <w:proofErr w:type="spellEnd"/>
      <w:r w:rsidRPr="00AC2FD2">
        <w:rPr>
          <w:sz w:val="20"/>
          <w:lang w:val="en-US"/>
        </w:rPr>
        <w:t xml:space="preserve">. In a move reminiscent of events during the 1930s, "after a week of rioting, a band of 200 Uighurs tried to storm an army base outside the city [of </w:t>
      </w:r>
      <w:proofErr w:type="spellStart"/>
      <w:r w:rsidRPr="00AC2FD2">
        <w:rPr>
          <w:sz w:val="20"/>
          <w:lang w:val="en-US"/>
        </w:rPr>
        <w:t>Kashgar</w:t>
      </w:r>
      <w:proofErr w:type="spellEnd"/>
      <w:r w:rsidRPr="00AC2FD2">
        <w:rPr>
          <w:sz w:val="20"/>
          <w:lang w:val="en-US"/>
        </w:rPr>
        <w:t>]."</w:t>
      </w:r>
    </w:p>
    <w:p w:rsidR="00B60E84" w:rsidRPr="00AC2FD2" w:rsidRDefault="00B60E84" w:rsidP="00B60E84">
      <w:pPr>
        <w:spacing w:after="0" w:line="240" w:lineRule="auto"/>
        <w:ind w:left="-709" w:firstLine="709"/>
        <w:jc w:val="both"/>
        <w:rPr>
          <w:sz w:val="20"/>
          <w:lang w:val="en-US"/>
        </w:rPr>
      </w:pPr>
    </w:p>
    <w:p w:rsidR="00B60E84" w:rsidRPr="00AC2FD2" w:rsidRDefault="00B60E84" w:rsidP="00B60E84">
      <w:pPr>
        <w:spacing w:after="0" w:line="240" w:lineRule="auto"/>
        <w:ind w:left="-709" w:firstLine="709"/>
        <w:jc w:val="both"/>
        <w:rPr>
          <w:sz w:val="20"/>
          <w:lang w:val="en-US"/>
        </w:rPr>
      </w:pPr>
      <w:r w:rsidRPr="00AC2FD2">
        <w:rPr>
          <w:sz w:val="20"/>
          <w:lang w:val="en-US"/>
        </w:rPr>
        <w:t xml:space="preserve">Since the beginning of the 1980s, there has been a general thaw in Sino-Soviet relations that has resulted in a state of affairs in Xinjiang which is vaguely reminiscent of the earlier part of this century, when the Soviets played a key role in the province. The decade saw the opening of border crossings in 1981 and the normalization of Sino-Soviet relations in 1983, resulting in increased trade between Xinjiang and the USSR; plans for the re-establishment of regular flights between Alma-Ata and </w:t>
      </w:r>
      <w:proofErr w:type="spellStart"/>
      <w:r w:rsidRPr="00AC2FD2">
        <w:rPr>
          <w:sz w:val="20"/>
          <w:lang w:val="en-US"/>
        </w:rPr>
        <w:t>Urumchi</w:t>
      </w:r>
      <w:proofErr w:type="spellEnd"/>
      <w:r w:rsidRPr="00AC2FD2">
        <w:rPr>
          <w:sz w:val="20"/>
          <w:lang w:val="en-US"/>
        </w:rPr>
        <w:t xml:space="preserve">; the possibility of a rail link between the two cities; the solicitation of Soviet technical assistance in exploiting the natural resources of the province; increased tourist traffic across the border; the opening of a Bureau of Foreign Economic Relations and Trade of the Xinjiang Uyghur Autonomous Region in Dushanbe, Tajik SSR; the reopening of the Soviet Consulate in </w:t>
      </w:r>
      <w:proofErr w:type="spellStart"/>
      <w:r w:rsidRPr="00AC2FD2">
        <w:rPr>
          <w:sz w:val="20"/>
          <w:lang w:val="en-US"/>
        </w:rPr>
        <w:t>Urumchi</w:t>
      </w:r>
      <w:proofErr w:type="spellEnd"/>
      <w:r w:rsidRPr="00AC2FD2">
        <w:rPr>
          <w:sz w:val="20"/>
          <w:lang w:val="en-US"/>
        </w:rPr>
        <w:t>; and the curtailment of Soviet anti-Chinese activities, such as the propagandistic Uighur broadcasts and the publication of "</w:t>
      </w:r>
      <w:proofErr w:type="spellStart"/>
      <w:r w:rsidRPr="00AC2FD2">
        <w:rPr>
          <w:sz w:val="20"/>
          <w:lang w:val="en-US"/>
        </w:rPr>
        <w:t>Sherki</w:t>
      </w:r>
      <w:proofErr w:type="spellEnd"/>
      <w:r w:rsidRPr="00AC2FD2">
        <w:rPr>
          <w:sz w:val="20"/>
          <w:lang w:val="en-US"/>
        </w:rPr>
        <w:t xml:space="preserve"> </w:t>
      </w:r>
      <w:proofErr w:type="spellStart"/>
      <w:r w:rsidRPr="00AC2FD2">
        <w:rPr>
          <w:sz w:val="20"/>
          <w:lang w:val="en-US"/>
        </w:rPr>
        <w:t>Türkistan</w:t>
      </w:r>
      <w:proofErr w:type="spellEnd"/>
      <w:r w:rsidRPr="00AC2FD2">
        <w:rPr>
          <w:sz w:val="20"/>
          <w:lang w:val="en-US"/>
        </w:rPr>
        <w:t xml:space="preserve"> </w:t>
      </w:r>
      <w:proofErr w:type="spellStart"/>
      <w:r w:rsidRPr="00AC2FD2">
        <w:rPr>
          <w:sz w:val="20"/>
          <w:lang w:val="en-US"/>
        </w:rPr>
        <w:t>Evazi</w:t>
      </w:r>
      <w:proofErr w:type="spellEnd"/>
      <w:r w:rsidRPr="00AC2FD2">
        <w:rPr>
          <w:sz w:val="20"/>
          <w:lang w:val="en-US"/>
        </w:rPr>
        <w:t>." In light of recent political developments in both the USSR and China, however, the future of Sino-Soviet relations in Xinjiang is still uncertain.</w:t>
      </w:r>
    </w:p>
    <w:sectPr w:rsidR="00B60E84" w:rsidRPr="00AC2FD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786E89"/>
    <w:multiLevelType w:val="multilevel"/>
    <w:tmpl w:val="78745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906237F"/>
    <w:multiLevelType w:val="multilevel"/>
    <w:tmpl w:val="E9E0E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4C14C5D"/>
    <w:multiLevelType w:val="multilevel"/>
    <w:tmpl w:val="80944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1CA0317"/>
    <w:multiLevelType w:val="multilevel"/>
    <w:tmpl w:val="876CB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7E87F28"/>
    <w:multiLevelType w:val="multilevel"/>
    <w:tmpl w:val="F9DCF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6147"/>
    <w:rsid w:val="00007186"/>
    <w:rsid w:val="000073A5"/>
    <w:rsid w:val="00010BDB"/>
    <w:rsid w:val="0001255E"/>
    <w:rsid w:val="000156D5"/>
    <w:rsid w:val="0001703C"/>
    <w:rsid w:val="000222AA"/>
    <w:rsid w:val="00030B2C"/>
    <w:rsid w:val="00036D22"/>
    <w:rsid w:val="00041621"/>
    <w:rsid w:val="0004619D"/>
    <w:rsid w:val="000560DB"/>
    <w:rsid w:val="00056C06"/>
    <w:rsid w:val="000646B6"/>
    <w:rsid w:val="00066FF0"/>
    <w:rsid w:val="00072464"/>
    <w:rsid w:val="00080B1A"/>
    <w:rsid w:val="00081DB2"/>
    <w:rsid w:val="00091512"/>
    <w:rsid w:val="00092D8E"/>
    <w:rsid w:val="00094F5A"/>
    <w:rsid w:val="000A5FD1"/>
    <w:rsid w:val="000C2D4B"/>
    <w:rsid w:val="000D11BE"/>
    <w:rsid w:val="000D11D8"/>
    <w:rsid w:val="000D6127"/>
    <w:rsid w:val="000D7E76"/>
    <w:rsid w:val="000E0449"/>
    <w:rsid w:val="000E2184"/>
    <w:rsid w:val="000E62FD"/>
    <w:rsid w:val="000F07FD"/>
    <w:rsid w:val="000F2DAF"/>
    <w:rsid w:val="000F3041"/>
    <w:rsid w:val="000F3F3B"/>
    <w:rsid w:val="000F5ED0"/>
    <w:rsid w:val="001077BA"/>
    <w:rsid w:val="00110A09"/>
    <w:rsid w:val="00141BE2"/>
    <w:rsid w:val="00142016"/>
    <w:rsid w:val="001429B8"/>
    <w:rsid w:val="00146C48"/>
    <w:rsid w:val="00161D59"/>
    <w:rsid w:val="00173BD6"/>
    <w:rsid w:val="0017572A"/>
    <w:rsid w:val="00192599"/>
    <w:rsid w:val="00195BC6"/>
    <w:rsid w:val="001A2CCD"/>
    <w:rsid w:val="001B02B7"/>
    <w:rsid w:val="001B21E4"/>
    <w:rsid w:val="001B785B"/>
    <w:rsid w:val="001C0DBD"/>
    <w:rsid w:val="001C3055"/>
    <w:rsid w:val="001C77C0"/>
    <w:rsid w:val="001E30FE"/>
    <w:rsid w:val="001E426F"/>
    <w:rsid w:val="001F28D2"/>
    <w:rsid w:val="001F50BB"/>
    <w:rsid w:val="001F7294"/>
    <w:rsid w:val="00200E10"/>
    <w:rsid w:val="002068CD"/>
    <w:rsid w:val="00207F6F"/>
    <w:rsid w:val="00211A18"/>
    <w:rsid w:val="0021368C"/>
    <w:rsid w:val="00215F53"/>
    <w:rsid w:val="00221F52"/>
    <w:rsid w:val="0022363A"/>
    <w:rsid w:val="00226318"/>
    <w:rsid w:val="00231146"/>
    <w:rsid w:val="002330C8"/>
    <w:rsid w:val="00234052"/>
    <w:rsid w:val="00240D3E"/>
    <w:rsid w:val="00253A57"/>
    <w:rsid w:val="00262FFD"/>
    <w:rsid w:val="00264134"/>
    <w:rsid w:val="00271C27"/>
    <w:rsid w:val="00274DFB"/>
    <w:rsid w:val="00286EC3"/>
    <w:rsid w:val="0028736B"/>
    <w:rsid w:val="00291E91"/>
    <w:rsid w:val="0029319E"/>
    <w:rsid w:val="00293B15"/>
    <w:rsid w:val="00296984"/>
    <w:rsid w:val="002A0241"/>
    <w:rsid w:val="002A03A7"/>
    <w:rsid w:val="002A1C1B"/>
    <w:rsid w:val="002A3B02"/>
    <w:rsid w:val="002B756B"/>
    <w:rsid w:val="002B75AC"/>
    <w:rsid w:val="002C01DE"/>
    <w:rsid w:val="002C0565"/>
    <w:rsid w:val="002C4AA9"/>
    <w:rsid w:val="002C5A05"/>
    <w:rsid w:val="002C6722"/>
    <w:rsid w:val="002D07C3"/>
    <w:rsid w:val="002D193D"/>
    <w:rsid w:val="002D44F9"/>
    <w:rsid w:val="002D5406"/>
    <w:rsid w:val="002E2807"/>
    <w:rsid w:val="002E31B5"/>
    <w:rsid w:val="002E44B2"/>
    <w:rsid w:val="002E6CA5"/>
    <w:rsid w:val="002E7FCA"/>
    <w:rsid w:val="0030015F"/>
    <w:rsid w:val="003001AC"/>
    <w:rsid w:val="00300C46"/>
    <w:rsid w:val="003016DB"/>
    <w:rsid w:val="003037EE"/>
    <w:rsid w:val="00310A98"/>
    <w:rsid w:val="003165E3"/>
    <w:rsid w:val="00322FC6"/>
    <w:rsid w:val="00333422"/>
    <w:rsid w:val="00333A23"/>
    <w:rsid w:val="003361DC"/>
    <w:rsid w:val="00347080"/>
    <w:rsid w:val="00355AA3"/>
    <w:rsid w:val="0036653F"/>
    <w:rsid w:val="00366C15"/>
    <w:rsid w:val="003701B6"/>
    <w:rsid w:val="00374132"/>
    <w:rsid w:val="00375786"/>
    <w:rsid w:val="00377173"/>
    <w:rsid w:val="0038167A"/>
    <w:rsid w:val="00382232"/>
    <w:rsid w:val="00392EDA"/>
    <w:rsid w:val="00395311"/>
    <w:rsid w:val="003A130C"/>
    <w:rsid w:val="003A16ED"/>
    <w:rsid w:val="003A335D"/>
    <w:rsid w:val="003A5048"/>
    <w:rsid w:val="003A5FAB"/>
    <w:rsid w:val="003A63A6"/>
    <w:rsid w:val="003A7E8B"/>
    <w:rsid w:val="003B3D33"/>
    <w:rsid w:val="003B6852"/>
    <w:rsid w:val="003B7F0A"/>
    <w:rsid w:val="003C2C50"/>
    <w:rsid w:val="003D18AE"/>
    <w:rsid w:val="003D3F79"/>
    <w:rsid w:val="003E2935"/>
    <w:rsid w:val="0040328B"/>
    <w:rsid w:val="00407E0D"/>
    <w:rsid w:val="00411BDE"/>
    <w:rsid w:val="00411F44"/>
    <w:rsid w:val="00414B4F"/>
    <w:rsid w:val="00421883"/>
    <w:rsid w:val="0042237C"/>
    <w:rsid w:val="00424418"/>
    <w:rsid w:val="00430C32"/>
    <w:rsid w:val="00460406"/>
    <w:rsid w:val="004620BF"/>
    <w:rsid w:val="00462E10"/>
    <w:rsid w:val="00472F45"/>
    <w:rsid w:val="00492338"/>
    <w:rsid w:val="0049711F"/>
    <w:rsid w:val="004A0450"/>
    <w:rsid w:val="004B50F6"/>
    <w:rsid w:val="004B5D70"/>
    <w:rsid w:val="004B602E"/>
    <w:rsid w:val="004B7002"/>
    <w:rsid w:val="004C0756"/>
    <w:rsid w:val="004C6A91"/>
    <w:rsid w:val="004C6CA4"/>
    <w:rsid w:val="004C7CB0"/>
    <w:rsid w:val="004C7EEA"/>
    <w:rsid w:val="004D2491"/>
    <w:rsid w:val="004D25CB"/>
    <w:rsid w:val="004D49CF"/>
    <w:rsid w:val="004D69DA"/>
    <w:rsid w:val="004D725D"/>
    <w:rsid w:val="004E4380"/>
    <w:rsid w:val="005044F3"/>
    <w:rsid w:val="00507527"/>
    <w:rsid w:val="00512EAC"/>
    <w:rsid w:val="00514B81"/>
    <w:rsid w:val="00524138"/>
    <w:rsid w:val="00524FF9"/>
    <w:rsid w:val="0052516A"/>
    <w:rsid w:val="00527EB2"/>
    <w:rsid w:val="005400D3"/>
    <w:rsid w:val="00545204"/>
    <w:rsid w:val="005540F4"/>
    <w:rsid w:val="0055626B"/>
    <w:rsid w:val="00563466"/>
    <w:rsid w:val="00563BCC"/>
    <w:rsid w:val="00570F59"/>
    <w:rsid w:val="00572835"/>
    <w:rsid w:val="00583B9D"/>
    <w:rsid w:val="005841E5"/>
    <w:rsid w:val="00587F57"/>
    <w:rsid w:val="005B4177"/>
    <w:rsid w:val="005C08FF"/>
    <w:rsid w:val="005C296E"/>
    <w:rsid w:val="005C2D0A"/>
    <w:rsid w:val="005C4F1A"/>
    <w:rsid w:val="005C5E97"/>
    <w:rsid w:val="005E5B97"/>
    <w:rsid w:val="005E696E"/>
    <w:rsid w:val="005F2E5A"/>
    <w:rsid w:val="005F3459"/>
    <w:rsid w:val="006011F5"/>
    <w:rsid w:val="0060646D"/>
    <w:rsid w:val="00606542"/>
    <w:rsid w:val="0061328D"/>
    <w:rsid w:val="006212F6"/>
    <w:rsid w:val="00622623"/>
    <w:rsid w:val="006256B9"/>
    <w:rsid w:val="006468A0"/>
    <w:rsid w:val="0066212E"/>
    <w:rsid w:val="00665D90"/>
    <w:rsid w:val="00674FA3"/>
    <w:rsid w:val="00682881"/>
    <w:rsid w:val="00690357"/>
    <w:rsid w:val="006A0D01"/>
    <w:rsid w:val="006A2EFE"/>
    <w:rsid w:val="006A7E89"/>
    <w:rsid w:val="006B1D35"/>
    <w:rsid w:val="006B28FD"/>
    <w:rsid w:val="006B570B"/>
    <w:rsid w:val="006B6DC3"/>
    <w:rsid w:val="006C6361"/>
    <w:rsid w:val="006C7F96"/>
    <w:rsid w:val="006D16CB"/>
    <w:rsid w:val="006D383A"/>
    <w:rsid w:val="006D77AB"/>
    <w:rsid w:val="006E0719"/>
    <w:rsid w:val="006E12A9"/>
    <w:rsid w:val="006E2616"/>
    <w:rsid w:val="006E26DD"/>
    <w:rsid w:val="006E4A4E"/>
    <w:rsid w:val="006E6129"/>
    <w:rsid w:val="006F1623"/>
    <w:rsid w:val="006F1D09"/>
    <w:rsid w:val="006F7B82"/>
    <w:rsid w:val="007033ED"/>
    <w:rsid w:val="00710529"/>
    <w:rsid w:val="00716698"/>
    <w:rsid w:val="0072190F"/>
    <w:rsid w:val="00726073"/>
    <w:rsid w:val="007369A6"/>
    <w:rsid w:val="007618D0"/>
    <w:rsid w:val="007636DD"/>
    <w:rsid w:val="00765EE4"/>
    <w:rsid w:val="00767C21"/>
    <w:rsid w:val="00773DD7"/>
    <w:rsid w:val="00775730"/>
    <w:rsid w:val="00776446"/>
    <w:rsid w:val="00776AAB"/>
    <w:rsid w:val="00777E04"/>
    <w:rsid w:val="00785F60"/>
    <w:rsid w:val="0079302E"/>
    <w:rsid w:val="00794023"/>
    <w:rsid w:val="00797D2E"/>
    <w:rsid w:val="007A0253"/>
    <w:rsid w:val="007A46EA"/>
    <w:rsid w:val="007A6057"/>
    <w:rsid w:val="007B0994"/>
    <w:rsid w:val="007B1D17"/>
    <w:rsid w:val="007B5CE4"/>
    <w:rsid w:val="007C0A7E"/>
    <w:rsid w:val="007C1FF8"/>
    <w:rsid w:val="007C618E"/>
    <w:rsid w:val="007D1271"/>
    <w:rsid w:val="007D2BC9"/>
    <w:rsid w:val="007D3845"/>
    <w:rsid w:val="007D7807"/>
    <w:rsid w:val="007E1989"/>
    <w:rsid w:val="007F5F9F"/>
    <w:rsid w:val="0080606B"/>
    <w:rsid w:val="00823824"/>
    <w:rsid w:val="00823F84"/>
    <w:rsid w:val="00831E5D"/>
    <w:rsid w:val="00833C5C"/>
    <w:rsid w:val="008435E4"/>
    <w:rsid w:val="00857045"/>
    <w:rsid w:val="00875417"/>
    <w:rsid w:val="0088397C"/>
    <w:rsid w:val="00884336"/>
    <w:rsid w:val="008848D6"/>
    <w:rsid w:val="00884A96"/>
    <w:rsid w:val="00891969"/>
    <w:rsid w:val="00893030"/>
    <w:rsid w:val="008A1EE8"/>
    <w:rsid w:val="008A24AB"/>
    <w:rsid w:val="008A3212"/>
    <w:rsid w:val="008B052C"/>
    <w:rsid w:val="008B14F1"/>
    <w:rsid w:val="008B24C0"/>
    <w:rsid w:val="008B3181"/>
    <w:rsid w:val="008B4F9C"/>
    <w:rsid w:val="008B744E"/>
    <w:rsid w:val="008C12C9"/>
    <w:rsid w:val="008C46F1"/>
    <w:rsid w:val="008C650F"/>
    <w:rsid w:val="008D18FC"/>
    <w:rsid w:val="008D3392"/>
    <w:rsid w:val="008E4769"/>
    <w:rsid w:val="008F06E5"/>
    <w:rsid w:val="008F7F4F"/>
    <w:rsid w:val="008F7F96"/>
    <w:rsid w:val="00910077"/>
    <w:rsid w:val="009149B5"/>
    <w:rsid w:val="009165B9"/>
    <w:rsid w:val="009278C4"/>
    <w:rsid w:val="0093243F"/>
    <w:rsid w:val="009403BF"/>
    <w:rsid w:val="0094697D"/>
    <w:rsid w:val="009469B0"/>
    <w:rsid w:val="00947AD0"/>
    <w:rsid w:val="00947C96"/>
    <w:rsid w:val="00950626"/>
    <w:rsid w:val="00952C87"/>
    <w:rsid w:val="00957A2B"/>
    <w:rsid w:val="00960995"/>
    <w:rsid w:val="00962DB0"/>
    <w:rsid w:val="0096471D"/>
    <w:rsid w:val="00965242"/>
    <w:rsid w:val="00981D47"/>
    <w:rsid w:val="0098282D"/>
    <w:rsid w:val="00983942"/>
    <w:rsid w:val="00984C88"/>
    <w:rsid w:val="00987778"/>
    <w:rsid w:val="00993FC7"/>
    <w:rsid w:val="00997EF2"/>
    <w:rsid w:val="009A2883"/>
    <w:rsid w:val="009A2A7C"/>
    <w:rsid w:val="009A6147"/>
    <w:rsid w:val="009C29B1"/>
    <w:rsid w:val="009C5511"/>
    <w:rsid w:val="009C6C49"/>
    <w:rsid w:val="009D258C"/>
    <w:rsid w:val="009D2F6A"/>
    <w:rsid w:val="009D5C5A"/>
    <w:rsid w:val="009D646A"/>
    <w:rsid w:val="009E074C"/>
    <w:rsid w:val="009E152B"/>
    <w:rsid w:val="009E34E3"/>
    <w:rsid w:val="009F26CD"/>
    <w:rsid w:val="009F5030"/>
    <w:rsid w:val="00A10CE8"/>
    <w:rsid w:val="00A13277"/>
    <w:rsid w:val="00A15941"/>
    <w:rsid w:val="00A23062"/>
    <w:rsid w:val="00A307B8"/>
    <w:rsid w:val="00A4301B"/>
    <w:rsid w:val="00A45B8E"/>
    <w:rsid w:val="00A4659C"/>
    <w:rsid w:val="00A52F7F"/>
    <w:rsid w:val="00A60A5D"/>
    <w:rsid w:val="00A7262B"/>
    <w:rsid w:val="00A77756"/>
    <w:rsid w:val="00A81B79"/>
    <w:rsid w:val="00A8352B"/>
    <w:rsid w:val="00A85E72"/>
    <w:rsid w:val="00A87620"/>
    <w:rsid w:val="00A96C1D"/>
    <w:rsid w:val="00A97E28"/>
    <w:rsid w:val="00AA0FA2"/>
    <w:rsid w:val="00AA3CCC"/>
    <w:rsid w:val="00AA6CC5"/>
    <w:rsid w:val="00AA7FDB"/>
    <w:rsid w:val="00AB237A"/>
    <w:rsid w:val="00AC2FD2"/>
    <w:rsid w:val="00AC31F2"/>
    <w:rsid w:val="00AC4A12"/>
    <w:rsid w:val="00AC4B34"/>
    <w:rsid w:val="00AC51DE"/>
    <w:rsid w:val="00AD061E"/>
    <w:rsid w:val="00AD1E93"/>
    <w:rsid w:val="00AE737E"/>
    <w:rsid w:val="00B06362"/>
    <w:rsid w:val="00B1411B"/>
    <w:rsid w:val="00B21505"/>
    <w:rsid w:val="00B2613E"/>
    <w:rsid w:val="00B30A9C"/>
    <w:rsid w:val="00B30E81"/>
    <w:rsid w:val="00B31794"/>
    <w:rsid w:val="00B33C6E"/>
    <w:rsid w:val="00B36696"/>
    <w:rsid w:val="00B42DF1"/>
    <w:rsid w:val="00B51D50"/>
    <w:rsid w:val="00B5511F"/>
    <w:rsid w:val="00B60E84"/>
    <w:rsid w:val="00B62565"/>
    <w:rsid w:val="00B66416"/>
    <w:rsid w:val="00B666D0"/>
    <w:rsid w:val="00B70495"/>
    <w:rsid w:val="00B70B9C"/>
    <w:rsid w:val="00B907EE"/>
    <w:rsid w:val="00BB10EB"/>
    <w:rsid w:val="00BB21BD"/>
    <w:rsid w:val="00BB62D2"/>
    <w:rsid w:val="00BC05FC"/>
    <w:rsid w:val="00BC36BD"/>
    <w:rsid w:val="00BD62CE"/>
    <w:rsid w:val="00BE4494"/>
    <w:rsid w:val="00BE78E6"/>
    <w:rsid w:val="00BF4BC4"/>
    <w:rsid w:val="00BF506C"/>
    <w:rsid w:val="00C111B7"/>
    <w:rsid w:val="00C26F84"/>
    <w:rsid w:val="00C34367"/>
    <w:rsid w:val="00C3788B"/>
    <w:rsid w:val="00C53E31"/>
    <w:rsid w:val="00C610DE"/>
    <w:rsid w:val="00C616E4"/>
    <w:rsid w:val="00C62838"/>
    <w:rsid w:val="00C6401A"/>
    <w:rsid w:val="00C65A1B"/>
    <w:rsid w:val="00C90656"/>
    <w:rsid w:val="00C90AE8"/>
    <w:rsid w:val="00C94610"/>
    <w:rsid w:val="00CA0D95"/>
    <w:rsid w:val="00CB4314"/>
    <w:rsid w:val="00CB6683"/>
    <w:rsid w:val="00CD16BB"/>
    <w:rsid w:val="00CE411F"/>
    <w:rsid w:val="00D04F18"/>
    <w:rsid w:val="00D07E6F"/>
    <w:rsid w:val="00D12A56"/>
    <w:rsid w:val="00D15D15"/>
    <w:rsid w:val="00D22359"/>
    <w:rsid w:val="00D25D47"/>
    <w:rsid w:val="00D46CD4"/>
    <w:rsid w:val="00D471E9"/>
    <w:rsid w:val="00D52083"/>
    <w:rsid w:val="00D5567E"/>
    <w:rsid w:val="00D640DD"/>
    <w:rsid w:val="00D773F8"/>
    <w:rsid w:val="00D815FF"/>
    <w:rsid w:val="00D836F9"/>
    <w:rsid w:val="00D900BB"/>
    <w:rsid w:val="00D9403A"/>
    <w:rsid w:val="00D9541E"/>
    <w:rsid w:val="00D9598F"/>
    <w:rsid w:val="00D97BD2"/>
    <w:rsid w:val="00DA099C"/>
    <w:rsid w:val="00DA19E7"/>
    <w:rsid w:val="00DA6F98"/>
    <w:rsid w:val="00DB0DDD"/>
    <w:rsid w:val="00DB4134"/>
    <w:rsid w:val="00DB5AB8"/>
    <w:rsid w:val="00DC5F2F"/>
    <w:rsid w:val="00DC67A3"/>
    <w:rsid w:val="00DC6909"/>
    <w:rsid w:val="00DE775E"/>
    <w:rsid w:val="00DF01B2"/>
    <w:rsid w:val="00DF2B97"/>
    <w:rsid w:val="00DF64F3"/>
    <w:rsid w:val="00E00B42"/>
    <w:rsid w:val="00E0314C"/>
    <w:rsid w:val="00E06E5D"/>
    <w:rsid w:val="00E15C6E"/>
    <w:rsid w:val="00E206F4"/>
    <w:rsid w:val="00E2333F"/>
    <w:rsid w:val="00E26907"/>
    <w:rsid w:val="00E42287"/>
    <w:rsid w:val="00E54FCB"/>
    <w:rsid w:val="00E63869"/>
    <w:rsid w:val="00E643B4"/>
    <w:rsid w:val="00E64CCA"/>
    <w:rsid w:val="00E6610C"/>
    <w:rsid w:val="00E66776"/>
    <w:rsid w:val="00E667F4"/>
    <w:rsid w:val="00E66C0D"/>
    <w:rsid w:val="00E82364"/>
    <w:rsid w:val="00E92D07"/>
    <w:rsid w:val="00E932CB"/>
    <w:rsid w:val="00E93630"/>
    <w:rsid w:val="00E974F1"/>
    <w:rsid w:val="00EA036A"/>
    <w:rsid w:val="00EA469C"/>
    <w:rsid w:val="00EA73CD"/>
    <w:rsid w:val="00EB05E3"/>
    <w:rsid w:val="00EB0778"/>
    <w:rsid w:val="00EB4875"/>
    <w:rsid w:val="00ED2ECB"/>
    <w:rsid w:val="00ED7443"/>
    <w:rsid w:val="00ED7D44"/>
    <w:rsid w:val="00EE13AD"/>
    <w:rsid w:val="00EE2E73"/>
    <w:rsid w:val="00EE46C2"/>
    <w:rsid w:val="00EF6A6A"/>
    <w:rsid w:val="00F027FD"/>
    <w:rsid w:val="00F0718A"/>
    <w:rsid w:val="00F17DCC"/>
    <w:rsid w:val="00F20086"/>
    <w:rsid w:val="00F2183F"/>
    <w:rsid w:val="00F23B31"/>
    <w:rsid w:val="00F332AF"/>
    <w:rsid w:val="00F37B6F"/>
    <w:rsid w:val="00F53308"/>
    <w:rsid w:val="00F55084"/>
    <w:rsid w:val="00F55E0A"/>
    <w:rsid w:val="00F64430"/>
    <w:rsid w:val="00F65392"/>
    <w:rsid w:val="00F8179D"/>
    <w:rsid w:val="00F82F23"/>
    <w:rsid w:val="00F8362C"/>
    <w:rsid w:val="00F85A37"/>
    <w:rsid w:val="00F85BAC"/>
    <w:rsid w:val="00F95D20"/>
    <w:rsid w:val="00F96AB2"/>
    <w:rsid w:val="00FA0F69"/>
    <w:rsid w:val="00FB0046"/>
    <w:rsid w:val="00FB285E"/>
    <w:rsid w:val="00FB79D9"/>
    <w:rsid w:val="00FD5741"/>
    <w:rsid w:val="00FE2CAC"/>
    <w:rsid w:val="00FF009A"/>
    <w:rsid w:val="00FF21CF"/>
    <w:rsid w:val="00FF3923"/>
    <w:rsid w:val="00FF3E04"/>
    <w:rsid w:val="00FF4A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0F69"/>
    <w:rPr>
      <w:rFonts w:ascii="Times New Roman" w:hAnsi="Times New Roman" w:cs="Times New Roman"/>
      <w:sz w:val="28"/>
      <w:szCs w:val="20"/>
      <w:lang w:eastAsia="ru-RU"/>
    </w:rPr>
  </w:style>
  <w:style w:type="paragraph" w:styleId="1">
    <w:name w:val="heading 1"/>
    <w:basedOn w:val="a"/>
    <w:next w:val="a"/>
    <w:link w:val="10"/>
    <w:uiPriority w:val="9"/>
    <w:qFormat/>
    <w:rsid w:val="00FF392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A45B8E"/>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9598F"/>
    <w:pPr>
      <w:spacing w:before="100" w:beforeAutospacing="1" w:after="100" w:afterAutospacing="1" w:line="240" w:lineRule="auto"/>
    </w:pPr>
    <w:rPr>
      <w:rFonts w:eastAsia="Times New Roman"/>
      <w:sz w:val="24"/>
      <w:szCs w:val="24"/>
    </w:rPr>
  </w:style>
  <w:style w:type="paragraph" w:styleId="a4">
    <w:name w:val="Balloon Text"/>
    <w:basedOn w:val="a"/>
    <w:link w:val="a5"/>
    <w:uiPriority w:val="99"/>
    <w:semiHidden/>
    <w:unhideWhenUsed/>
    <w:rsid w:val="00F2008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20086"/>
    <w:rPr>
      <w:rFonts w:ascii="Tahoma" w:hAnsi="Tahoma" w:cs="Tahoma"/>
      <w:sz w:val="16"/>
      <w:szCs w:val="16"/>
      <w:lang w:eastAsia="ru-RU"/>
    </w:rPr>
  </w:style>
  <w:style w:type="character" w:customStyle="1" w:styleId="10">
    <w:name w:val="Заголовок 1 Знак"/>
    <w:basedOn w:val="a0"/>
    <w:link w:val="1"/>
    <w:uiPriority w:val="9"/>
    <w:rsid w:val="00FF3923"/>
    <w:rPr>
      <w:rFonts w:asciiTheme="majorHAnsi" w:eastAsiaTheme="majorEastAsia" w:hAnsiTheme="majorHAnsi" w:cstheme="majorBidi"/>
      <w:color w:val="365F91" w:themeColor="accent1" w:themeShade="BF"/>
      <w:sz w:val="32"/>
      <w:szCs w:val="32"/>
      <w:lang w:eastAsia="ru-RU"/>
    </w:rPr>
  </w:style>
  <w:style w:type="character" w:styleId="a6">
    <w:name w:val="Strong"/>
    <w:basedOn w:val="a0"/>
    <w:uiPriority w:val="22"/>
    <w:qFormat/>
    <w:rsid w:val="00C616E4"/>
    <w:rPr>
      <w:b/>
      <w:bCs/>
    </w:rPr>
  </w:style>
  <w:style w:type="paragraph" w:customStyle="1" w:styleId="11">
    <w:name w:val="1"/>
    <w:basedOn w:val="a"/>
    <w:autoRedefine/>
    <w:rsid w:val="000C2D4B"/>
    <w:pPr>
      <w:spacing w:after="160" w:line="240" w:lineRule="exact"/>
    </w:pPr>
    <w:rPr>
      <w:rFonts w:eastAsia="SimSun"/>
      <w:b/>
      <w:szCs w:val="24"/>
      <w:lang w:val="en-US" w:eastAsia="en-US"/>
    </w:rPr>
  </w:style>
  <w:style w:type="character" w:customStyle="1" w:styleId="20">
    <w:name w:val="Заголовок 2 Знак"/>
    <w:basedOn w:val="a0"/>
    <w:link w:val="2"/>
    <w:uiPriority w:val="9"/>
    <w:semiHidden/>
    <w:rsid w:val="00A45B8E"/>
    <w:rPr>
      <w:rFonts w:asciiTheme="majorHAnsi" w:eastAsiaTheme="majorEastAsia" w:hAnsiTheme="majorHAnsi" w:cstheme="majorBidi"/>
      <w:color w:val="365F91" w:themeColor="accent1" w:themeShade="BF"/>
      <w:sz w:val="26"/>
      <w:szCs w:val="2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0F69"/>
    <w:rPr>
      <w:rFonts w:ascii="Times New Roman" w:hAnsi="Times New Roman" w:cs="Times New Roman"/>
      <w:sz w:val="28"/>
      <w:szCs w:val="20"/>
      <w:lang w:eastAsia="ru-RU"/>
    </w:rPr>
  </w:style>
  <w:style w:type="paragraph" w:styleId="1">
    <w:name w:val="heading 1"/>
    <w:basedOn w:val="a"/>
    <w:next w:val="a"/>
    <w:link w:val="10"/>
    <w:uiPriority w:val="9"/>
    <w:qFormat/>
    <w:rsid w:val="00FF392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A45B8E"/>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9598F"/>
    <w:pPr>
      <w:spacing w:before="100" w:beforeAutospacing="1" w:after="100" w:afterAutospacing="1" w:line="240" w:lineRule="auto"/>
    </w:pPr>
    <w:rPr>
      <w:rFonts w:eastAsia="Times New Roman"/>
      <w:sz w:val="24"/>
      <w:szCs w:val="24"/>
    </w:rPr>
  </w:style>
  <w:style w:type="paragraph" w:styleId="a4">
    <w:name w:val="Balloon Text"/>
    <w:basedOn w:val="a"/>
    <w:link w:val="a5"/>
    <w:uiPriority w:val="99"/>
    <w:semiHidden/>
    <w:unhideWhenUsed/>
    <w:rsid w:val="00F2008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20086"/>
    <w:rPr>
      <w:rFonts w:ascii="Tahoma" w:hAnsi="Tahoma" w:cs="Tahoma"/>
      <w:sz w:val="16"/>
      <w:szCs w:val="16"/>
      <w:lang w:eastAsia="ru-RU"/>
    </w:rPr>
  </w:style>
  <w:style w:type="character" w:customStyle="1" w:styleId="10">
    <w:name w:val="Заголовок 1 Знак"/>
    <w:basedOn w:val="a0"/>
    <w:link w:val="1"/>
    <w:uiPriority w:val="9"/>
    <w:rsid w:val="00FF3923"/>
    <w:rPr>
      <w:rFonts w:asciiTheme="majorHAnsi" w:eastAsiaTheme="majorEastAsia" w:hAnsiTheme="majorHAnsi" w:cstheme="majorBidi"/>
      <w:color w:val="365F91" w:themeColor="accent1" w:themeShade="BF"/>
      <w:sz w:val="32"/>
      <w:szCs w:val="32"/>
      <w:lang w:eastAsia="ru-RU"/>
    </w:rPr>
  </w:style>
  <w:style w:type="character" w:styleId="a6">
    <w:name w:val="Strong"/>
    <w:basedOn w:val="a0"/>
    <w:uiPriority w:val="22"/>
    <w:qFormat/>
    <w:rsid w:val="00C616E4"/>
    <w:rPr>
      <w:b/>
      <w:bCs/>
    </w:rPr>
  </w:style>
  <w:style w:type="paragraph" w:customStyle="1" w:styleId="11">
    <w:name w:val="1"/>
    <w:basedOn w:val="a"/>
    <w:autoRedefine/>
    <w:rsid w:val="000C2D4B"/>
    <w:pPr>
      <w:spacing w:after="160" w:line="240" w:lineRule="exact"/>
    </w:pPr>
    <w:rPr>
      <w:rFonts w:eastAsia="SimSun"/>
      <w:b/>
      <w:szCs w:val="24"/>
      <w:lang w:val="en-US" w:eastAsia="en-US"/>
    </w:rPr>
  </w:style>
  <w:style w:type="character" w:customStyle="1" w:styleId="20">
    <w:name w:val="Заголовок 2 Знак"/>
    <w:basedOn w:val="a0"/>
    <w:link w:val="2"/>
    <w:uiPriority w:val="9"/>
    <w:semiHidden/>
    <w:rsid w:val="00A45B8E"/>
    <w:rPr>
      <w:rFonts w:asciiTheme="majorHAnsi" w:eastAsiaTheme="majorEastAsia" w:hAnsiTheme="majorHAnsi" w:cstheme="majorBidi"/>
      <w:color w:val="365F91" w:themeColor="accent1" w:themeShade="BF"/>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896130">
      <w:bodyDiv w:val="1"/>
      <w:marLeft w:val="0"/>
      <w:marRight w:val="0"/>
      <w:marTop w:val="0"/>
      <w:marBottom w:val="0"/>
      <w:divBdr>
        <w:top w:val="none" w:sz="0" w:space="0" w:color="auto"/>
        <w:left w:val="none" w:sz="0" w:space="0" w:color="auto"/>
        <w:bottom w:val="none" w:sz="0" w:space="0" w:color="auto"/>
        <w:right w:val="none" w:sz="0" w:space="0" w:color="auto"/>
      </w:divBdr>
    </w:div>
    <w:div w:id="238248540">
      <w:bodyDiv w:val="1"/>
      <w:marLeft w:val="0"/>
      <w:marRight w:val="0"/>
      <w:marTop w:val="0"/>
      <w:marBottom w:val="0"/>
      <w:divBdr>
        <w:top w:val="none" w:sz="0" w:space="0" w:color="auto"/>
        <w:left w:val="none" w:sz="0" w:space="0" w:color="auto"/>
        <w:bottom w:val="none" w:sz="0" w:space="0" w:color="auto"/>
        <w:right w:val="none" w:sz="0" w:space="0" w:color="auto"/>
      </w:divBdr>
    </w:div>
    <w:div w:id="453521719">
      <w:bodyDiv w:val="1"/>
      <w:marLeft w:val="0"/>
      <w:marRight w:val="0"/>
      <w:marTop w:val="0"/>
      <w:marBottom w:val="0"/>
      <w:divBdr>
        <w:top w:val="none" w:sz="0" w:space="0" w:color="auto"/>
        <w:left w:val="none" w:sz="0" w:space="0" w:color="auto"/>
        <w:bottom w:val="none" w:sz="0" w:space="0" w:color="auto"/>
        <w:right w:val="none" w:sz="0" w:space="0" w:color="auto"/>
      </w:divBdr>
    </w:div>
    <w:div w:id="577062633">
      <w:bodyDiv w:val="1"/>
      <w:marLeft w:val="0"/>
      <w:marRight w:val="0"/>
      <w:marTop w:val="0"/>
      <w:marBottom w:val="0"/>
      <w:divBdr>
        <w:top w:val="none" w:sz="0" w:space="0" w:color="auto"/>
        <w:left w:val="none" w:sz="0" w:space="0" w:color="auto"/>
        <w:bottom w:val="none" w:sz="0" w:space="0" w:color="auto"/>
        <w:right w:val="none" w:sz="0" w:space="0" w:color="auto"/>
      </w:divBdr>
    </w:div>
    <w:div w:id="662051534">
      <w:bodyDiv w:val="1"/>
      <w:marLeft w:val="0"/>
      <w:marRight w:val="0"/>
      <w:marTop w:val="0"/>
      <w:marBottom w:val="0"/>
      <w:divBdr>
        <w:top w:val="none" w:sz="0" w:space="0" w:color="auto"/>
        <w:left w:val="none" w:sz="0" w:space="0" w:color="auto"/>
        <w:bottom w:val="none" w:sz="0" w:space="0" w:color="auto"/>
        <w:right w:val="none" w:sz="0" w:space="0" w:color="auto"/>
      </w:divBdr>
    </w:div>
    <w:div w:id="955675981">
      <w:bodyDiv w:val="1"/>
      <w:marLeft w:val="0"/>
      <w:marRight w:val="0"/>
      <w:marTop w:val="0"/>
      <w:marBottom w:val="0"/>
      <w:divBdr>
        <w:top w:val="none" w:sz="0" w:space="0" w:color="auto"/>
        <w:left w:val="none" w:sz="0" w:space="0" w:color="auto"/>
        <w:bottom w:val="none" w:sz="0" w:space="0" w:color="auto"/>
        <w:right w:val="none" w:sz="0" w:space="0" w:color="auto"/>
      </w:divBdr>
    </w:div>
    <w:div w:id="1125272627">
      <w:bodyDiv w:val="1"/>
      <w:marLeft w:val="0"/>
      <w:marRight w:val="0"/>
      <w:marTop w:val="0"/>
      <w:marBottom w:val="0"/>
      <w:divBdr>
        <w:top w:val="none" w:sz="0" w:space="0" w:color="auto"/>
        <w:left w:val="none" w:sz="0" w:space="0" w:color="auto"/>
        <w:bottom w:val="none" w:sz="0" w:space="0" w:color="auto"/>
        <w:right w:val="none" w:sz="0" w:space="0" w:color="auto"/>
      </w:divBdr>
    </w:div>
    <w:div w:id="1177383159">
      <w:bodyDiv w:val="1"/>
      <w:marLeft w:val="0"/>
      <w:marRight w:val="0"/>
      <w:marTop w:val="0"/>
      <w:marBottom w:val="0"/>
      <w:divBdr>
        <w:top w:val="none" w:sz="0" w:space="0" w:color="auto"/>
        <w:left w:val="none" w:sz="0" w:space="0" w:color="auto"/>
        <w:bottom w:val="none" w:sz="0" w:space="0" w:color="auto"/>
        <w:right w:val="none" w:sz="0" w:space="0" w:color="auto"/>
      </w:divBdr>
    </w:div>
    <w:div w:id="1185049156">
      <w:bodyDiv w:val="1"/>
      <w:marLeft w:val="0"/>
      <w:marRight w:val="0"/>
      <w:marTop w:val="0"/>
      <w:marBottom w:val="0"/>
      <w:divBdr>
        <w:top w:val="none" w:sz="0" w:space="0" w:color="auto"/>
        <w:left w:val="none" w:sz="0" w:space="0" w:color="auto"/>
        <w:bottom w:val="none" w:sz="0" w:space="0" w:color="auto"/>
        <w:right w:val="none" w:sz="0" w:space="0" w:color="auto"/>
      </w:divBdr>
    </w:div>
    <w:div w:id="1305112815">
      <w:bodyDiv w:val="1"/>
      <w:marLeft w:val="0"/>
      <w:marRight w:val="0"/>
      <w:marTop w:val="0"/>
      <w:marBottom w:val="0"/>
      <w:divBdr>
        <w:top w:val="none" w:sz="0" w:space="0" w:color="auto"/>
        <w:left w:val="none" w:sz="0" w:space="0" w:color="auto"/>
        <w:bottom w:val="none" w:sz="0" w:space="0" w:color="auto"/>
        <w:right w:val="none" w:sz="0" w:space="0" w:color="auto"/>
      </w:divBdr>
    </w:div>
    <w:div w:id="1313942959">
      <w:bodyDiv w:val="1"/>
      <w:marLeft w:val="0"/>
      <w:marRight w:val="0"/>
      <w:marTop w:val="0"/>
      <w:marBottom w:val="0"/>
      <w:divBdr>
        <w:top w:val="none" w:sz="0" w:space="0" w:color="auto"/>
        <w:left w:val="none" w:sz="0" w:space="0" w:color="auto"/>
        <w:bottom w:val="none" w:sz="0" w:space="0" w:color="auto"/>
        <w:right w:val="none" w:sz="0" w:space="0" w:color="auto"/>
      </w:divBdr>
    </w:div>
    <w:div w:id="1405102401">
      <w:bodyDiv w:val="1"/>
      <w:marLeft w:val="0"/>
      <w:marRight w:val="0"/>
      <w:marTop w:val="0"/>
      <w:marBottom w:val="0"/>
      <w:divBdr>
        <w:top w:val="none" w:sz="0" w:space="0" w:color="auto"/>
        <w:left w:val="none" w:sz="0" w:space="0" w:color="auto"/>
        <w:bottom w:val="none" w:sz="0" w:space="0" w:color="auto"/>
        <w:right w:val="none" w:sz="0" w:space="0" w:color="auto"/>
      </w:divBdr>
    </w:div>
    <w:div w:id="1505632768">
      <w:bodyDiv w:val="1"/>
      <w:marLeft w:val="0"/>
      <w:marRight w:val="0"/>
      <w:marTop w:val="0"/>
      <w:marBottom w:val="0"/>
      <w:divBdr>
        <w:top w:val="none" w:sz="0" w:space="0" w:color="auto"/>
        <w:left w:val="none" w:sz="0" w:space="0" w:color="auto"/>
        <w:bottom w:val="none" w:sz="0" w:space="0" w:color="auto"/>
        <w:right w:val="none" w:sz="0" w:space="0" w:color="auto"/>
      </w:divBdr>
    </w:div>
    <w:div w:id="1515877155">
      <w:bodyDiv w:val="1"/>
      <w:marLeft w:val="0"/>
      <w:marRight w:val="0"/>
      <w:marTop w:val="0"/>
      <w:marBottom w:val="0"/>
      <w:divBdr>
        <w:top w:val="none" w:sz="0" w:space="0" w:color="auto"/>
        <w:left w:val="none" w:sz="0" w:space="0" w:color="auto"/>
        <w:bottom w:val="none" w:sz="0" w:space="0" w:color="auto"/>
        <w:right w:val="none" w:sz="0" w:space="0" w:color="auto"/>
      </w:divBdr>
      <w:divsChild>
        <w:div w:id="307365612">
          <w:marLeft w:val="0"/>
          <w:marRight w:val="0"/>
          <w:marTop w:val="0"/>
          <w:marBottom w:val="0"/>
          <w:divBdr>
            <w:top w:val="none" w:sz="0" w:space="0" w:color="auto"/>
            <w:left w:val="none" w:sz="0" w:space="0" w:color="auto"/>
            <w:bottom w:val="none" w:sz="0" w:space="0" w:color="auto"/>
            <w:right w:val="none" w:sz="0" w:space="0" w:color="auto"/>
          </w:divBdr>
          <w:divsChild>
            <w:div w:id="1667784885">
              <w:marLeft w:val="0"/>
              <w:marRight w:val="0"/>
              <w:marTop w:val="0"/>
              <w:marBottom w:val="0"/>
              <w:divBdr>
                <w:top w:val="none" w:sz="0" w:space="0" w:color="auto"/>
                <w:left w:val="none" w:sz="0" w:space="0" w:color="auto"/>
                <w:bottom w:val="none" w:sz="0" w:space="0" w:color="auto"/>
                <w:right w:val="none" w:sz="0" w:space="0" w:color="auto"/>
              </w:divBdr>
              <w:divsChild>
                <w:div w:id="65687930">
                  <w:marLeft w:val="0"/>
                  <w:marRight w:val="0"/>
                  <w:marTop w:val="0"/>
                  <w:marBottom w:val="0"/>
                  <w:divBdr>
                    <w:top w:val="none" w:sz="0" w:space="0" w:color="auto"/>
                    <w:left w:val="none" w:sz="0" w:space="0" w:color="auto"/>
                    <w:bottom w:val="none" w:sz="0" w:space="0" w:color="auto"/>
                    <w:right w:val="none" w:sz="0" w:space="0" w:color="auto"/>
                  </w:divBdr>
                  <w:divsChild>
                    <w:div w:id="959265526">
                      <w:marLeft w:val="0"/>
                      <w:marRight w:val="0"/>
                      <w:marTop w:val="0"/>
                      <w:marBottom w:val="0"/>
                      <w:divBdr>
                        <w:top w:val="none" w:sz="0" w:space="0" w:color="auto"/>
                        <w:left w:val="none" w:sz="0" w:space="0" w:color="auto"/>
                        <w:bottom w:val="none" w:sz="0" w:space="0" w:color="auto"/>
                        <w:right w:val="none" w:sz="0" w:space="0" w:color="auto"/>
                      </w:divBdr>
                      <w:divsChild>
                        <w:div w:id="8513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061203">
          <w:marLeft w:val="0"/>
          <w:marRight w:val="0"/>
          <w:marTop w:val="0"/>
          <w:marBottom w:val="0"/>
          <w:divBdr>
            <w:top w:val="none" w:sz="0" w:space="0" w:color="auto"/>
            <w:left w:val="none" w:sz="0" w:space="0" w:color="auto"/>
            <w:bottom w:val="none" w:sz="0" w:space="0" w:color="auto"/>
            <w:right w:val="none" w:sz="0" w:space="0" w:color="auto"/>
          </w:divBdr>
          <w:divsChild>
            <w:div w:id="1754929878">
              <w:marLeft w:val="0"/>
              <w:marRight w:val="0"/>
              <w:marTop w:val="0"/>
              <w:marBottom w:val="0"/>
              <w:divBdr>
                <w:top w:val="none" w:sz="0" w:space="0" w:color="auto"/>
                <w:left w:val="none" w:sz="0" w:space="0" w:color="auto"/>
                <w:bottom w:val="none" w:sz="0" w:space="0" w:color="auto"/>
                <w:right w:val="none" w:sz="0" w:space="0" w:color="auto"/>
              </w:divBdr>
              <w:divsChild>
                <w:div w:id="1999796292">
                  <w:marLeft w:val="0"/>
                  <w:marRight w:val="0"/>
                  <w:marTop w:val="0"/>
                  <w:marBottom w:val="0"/>
                  <w:divBdr>
                    <w:top w:val="none" w:sz="0" w:space="0" w:color="auto"/>
                    <w:left w:val="none" w:sz="0" w:space="0" w:color="auto"/>
                    <w:bottom w:val="none" w:sz="0" w:space="0" w:color="auto"/>
                    <w:right w:val="none" w:sz="0" w:space="0" w:color="auto"/>
                  </w:divBdr>
                  <w:divsChild>
                    <w:div w:id="294140228">
                      <w:marLeft w:val="0"/>
                      <w:marRight w:val="0"/>
                      <w:marTop w:val="0"/>
                      <w:marBottom w:val="0"/>
                      <w:divBdr>
                        <w:top w:val="none" w:sz="0" w:space="0" w:color="auto"/>
                        <w:left w:val="none" w:sz="0" w:space="0" w:color="auto"/>
                        <w:bottom w:val="none" w:sz="0" w:space="0" w:color="auto"/>
                        <w:right w:val="none" w:sz="0" w:space="0" w:color="auto"/>
                      </w:divBdr>
                      <w:divsChild>
                        <w:div w:id="2130736373">
                          <w:marLeft w:val="0"/>
                          <w:marRight w:val="0"/>
                          <w:marTop w:val="0"/>
                          <w:marBottom w:val="0"/>
                          <w:divBdr>
                            <w:top w:val="none" w:sz="0" w:space="0" w:color="auto"/>
                            <w:left w:val="none" w:sz="0" w:space="0" w:color="auto"/>
                            <w:bottom w:val="none" w:sz="0" w:space="0" w:color="auto"/>
                            <w:right w:val="none" w:sz="0" w:space="0" w:color="auto"/>
                          </w:divBdr>
                          <w:divsChild>
                            <w:div w:id="1984043422">
                              <w:marLeft w:val="0"/>
                              <w:marRight w:val="0"/>
                              <w:marTop w:val="0"/>
                              <w:marBottom w:val="0"/>
                              <w:divBdr>
                                <w:top w:val="none" w:sz="0" w:space="0" w:color="auto"/>
                                <w:left w:val="none" w:sz="0" w:space="0" w:color="auto"/>
                                <w:bottom w:val="none" w:sz="0" w:space="0" w:color="auto"/>
                                <w:right w:val="none" w:sz="0" w:space="0" w:color="auto"/>
                              </w:divBdr>
                            </w:div>
                            <w:div w:id="1525552056">
                              <w:marLeft w:val="0"/>
                              <w:marRight w:val="0"/>
                              <w:marTop w:val="0"/>
                              <w:marBottom w:val="0"/>
                              <w:divBdr>
                                <w:top w:val="none" w:sz="0" w:space="0" w:color="auto"/>
                                <w:left w:val="none" w:sz="0" w:space="0" w:color="auto"/>
                                <w:bottom w:val="none" w:sz="0" w:space="0" w:color="auto"/>
                                <w:right w:val="none" w:sz="0" w:space="0" w:color="auto"/>
                              </w:divBdr>
                            </w:div>
                            <w:div w:id="712652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79296">
          <w:marLeft w:val="0"/>
          <w:marRight w:val="0"/>
          <w:marTop w:val="0"/>
          <w:marBottom w:val="0"/>
          <w:divBdr>
            <w:top w:val="none" w:sz="0" w:space="0" w:color="auto"/>
            <w:left w:val="none" w:sz="0" w:space="0" w:color="auto"/>
            <w:bottom w:val="none" w:sz="0" w:space="0" w:color="auto"/>
            <w:right w:val="none" w:sz="0" w:space="0" w:color="auto"/>
          </w:divBdr>
          <w:divsChild>
            <w:div w:id="45497502">
              <w:marLeft w:val="0"/>
              <w:marRight w:val="0"/>
              <w:marTop w:val="0"/>
              <w:marBottom w:val="0"/>
              <w:divBdr>
                <w:top w:val="none" w:sz="0" w:space="0" w:color="auto"/>
                <w:left w:val="none" w:sz="0" w:space="0" w:color="auto"/>
                <w:bottom w:val="none" w:sz="0" w:space="0" w:color="auto"/>
                <w:right w:val="none" w:sz="0" w:space="0" w:color="auto"/>
              </w:divBdr>
              <w:divsChild>
                <w:div w:id="1069620860">
                  <w:marLeft w:val="0"/>
                  <w:marRight w:val="0"/>
                  <w:marTop w:val="0"/>
                  <w:marBottom w:val="0"/>
                  <w:divBdr>
                    <w:top w:val="none" w:sz="0" w:space="0" w:color="auto"/>
                    <w:left w:val="none" w:sz="0" w:space="0" w:color="auto"/>
                    <w:bottom w:val="none" w:sz="0" w:space="0" w:color="auto"/>
                    <w:right w:val="none" w:sz="0" w:space="0" w:color="auto"/>
                  </w:divBdr>
                  <w:divsChild>
                    <w:div w:id="20322094">
                      <w:marLeft w:val="0"/>
                      <w:marRight w:val="0"/>
                      <w:marTop w:val="0"/>
                      <w:marBottom w:val="0"/>
                      <w:divBdr>
                        <w:top w:val="none" w:sz="0" w:space="0" w:color="auto"/>
                        <w:left w:val="none" w:sz="0" w:space="0" w:color="auto"/>
                        <w:bottom w:val="none" w:sz="0" w:space="0" w:color="auto"/>
                        <w:right w:val="none" w:sz="0" w:space="0" w:color="auto"/>
                      </w:divBdr>
                    </w:div>
                  </w:divsChild>
                </w:div>
                <w:div w:id="406462499">
                  <w:marLeft w:val="0"/>
                  <w:marRight w:val="0"/>
                  <w:marTop w:val="0"/>
                  <w:marBottom w:val="0"/>
                  <w:divBdr>
                    <w:top w:val="none" w:sz="0" w:space="0" w:color="auto"/>
                    <w:left w:val="none" w:sz="0" w:space="0" w:color="auto"/>
                    <w:bottom w:val="none" w:sz="0" w:space="0" w:color="auto"/>
                    <w:right w:val="none" w:sz="0" w:space="0" w:color="auto"/>
                  </w:divBdr>
                  <w:divsChild>
                    <w:div w:id="1313292048">
                      <w:marLeft w:val="0"/>
                      <w:marRight w:val="0"/>
                      <w:marTop w:val="0"/>
                      <w:marBottom w:val="0"/>
                      <w:divBdr>
                        <w:top w:val="none" w:sz="0" w:space="0" w:color="auto"/>
                        <w:left w:val="none" w:sz="0" w:space="0" w:color="auto"/>
                        <w:bottom w:val="none" w:sz="0" w:space="0" w:color="auto"/>
                        <w:right w:val="none" w:sz="0" w:space="0" w:color="auto"/>
                      </w:divBdr>
                      <w:divsChild>
                        <w:div w:id="103968484">
                          <w:marLeft w:val="0"/>
                          <w:marRight w:val="0"/>
                          <w:marTop w:val="0"/>
                          <w:marBottom w:val="0"/>
                          <w:divBdr>
                            <w:top w:val="none" w:sz="0" w:space="0" w:color="auto"/>
                            <w:left w:val="none" w:sz="0" w:space="0" w:color="auto"/>
                            <w:bottom w:val="none" w:sz="0" w:space="0" w:color="auto"/>
                            <w:right w:val="none" w:sz="0" w:space="0" w:color="auto"/>
                          </w:divBdr>
                        </w:div>
                      </w:divsChild>
                    </w:div>
                    <w:div w:id="500778181">
                      <w:marLeft w:val="0"/>
                      <w:marRight w:val="0"/>
                      <w:marTop w:val="0"/>
                      <w:marBottom w:val="0"/>
                      <w:divBdr>
                        <w:top w:val="none" w:sz="0" w:space="0" w:color="auto"/>
                        <w:left w:val="none" w:sz="0" w:space="0" w:color="auto"/>
                        <w:bottom w:val="none" w:sz="0" w:space="0" w:color="auto"/>
                        <w:right w:val="none" w:sz="0" w:space="0" w:color="auto"/>
                      </w:divBdr>
                      <w:divsChild>
                        <w:div w:id="1772168559">
                          <w:marLeft w:val="0"/>
                          <w:marRight w:val="0"/>
                          <w:marTop w:val="0"/>
                          <w:marBottom w:val="0"/>
                          <w:divBdr>
                            <w:top w:val="none" w:sz="0" w:space="0" w:color="auto"/>
                            <w:left w:val="none" w:sz="0" w:space="0" w:color="auto"/>
                            <w:bottom w:val="none" w:sz="0" w:space="0" w:color="auto"/>
                            <w:right w:val="none" w:sz="0" w:space="0" w:color="auto"/>
                          </w:divBdr>
                        </w:div>
                      </w:divsChild>
                    </w:div>
                    <w:div w:id="1013993829">
                      <w:marLeft w:val="0"/>
                      <w:marRight w:val="0"/>
                      <w:marTop w:val="0"/>
                      <w:marBottom w:val="0"/>
                      <w:divBdr>
                        <w:top w:val="none" w:sz="0" w:space="0" w:color="auto"/>
                        <w:left w:val="none" w:sz="0" w:space="0" w:color="auto"/>
                        <w:bottom w:val="none" w:sz="0" w:space="0" w:color="auto"/>
                        <w:right w:val="none" w:sz="0" w:space="0" w:color="auto"/>
                      </w:divBdr>
                      <w:divsChild>
                        <w:div w:id="1689484275">
                          <w:marLeft w:val="0"/>
                          <w:marRight w:val="0"/>
                          <w:marTop w:val="0"/>
                          <w:marBottom w:val="0"/>
                          <w:divBdr>
                            <w:top w:val="none" w:sz="0" w:space="0" w:color="auto"/>
                            <w:left w:val="none" w:sz="0" w:space="0" w:color="auto"/>
                            <w:bottom w:val="none" w:sz="0" w:space="0" w:color="auto"/>
                            <w:right w:val="none" w:sz="0" w:space="0" w:color="auto"/>
                          </w:divBdr>
                        </w:div>
                      </w:divsChild>
                    </w:div>
                    <w:div w:id="1090740834">
                      <w:marLeft w:val="0"/>
                      <w:marRight w:val="0"/>
                      <w:marTop w:val="0"/>
                      <w:marBottom w:val="0"/>
                      <w:divBdr>
                        <w:top w:val="none" w:sz="0" w:space="0" w:color="auto"/>
                        <w:left w:val="none" w:sz="0" w:space="0" w:color="auto"/>
                        <w:bottom w:val="none" w:sz="0" w:space="0" w:color="auto"/>
                        <w:right w:val="none" w:sz="0" w:space="0" w:color="auto"/>
                      </w:divBdr>
                      <w:divsChild>
                        <w:div w:id="593128517">
                          <w:marLeft w:val="0"/>
                          <w:marRight w:val="0"/>
                          <w:marTop w:val="0"/>
                          <w:marBottom w:val="0"/>
                          <w:divBdr>
                            <w:top w:val="none" w:sz="0" w:space="0" w:color="auto"/>
                            <w:left w:val="none" w:sz="0" w:space="0" w:color="auto"/>
                            <w:bottom w:val="none" w:sz="0" w:space="0" w:color="auto"/>
                            <w:right w:val="none" w:sz="0" w:space="0" w:color="auto"/>
                          </w:divBdr>
                        </w:div>
                      </w:divsChild>
                    </w:div>
                    <w:div w:id="400954065">
                      <w:marLeft w:val="0"/>
                      <w:marRight w:val="0"/>
                      <w:marTop w:val="0"/>
                      <w:marBottom w:val="0"/>
                      <w:divBdr>
                        <w:top w:val="none" w:sz="0" w:space="0" w:color="auto"/>
                        <w:left w:val="none" w:sz="0" w:space="0" w:color="auto"/>
                        <w:bottom w:val="none" w:sz="0" w:space="0" w:color="auto"/>
                        <w:right w:val="none" w:sz="0" w:space="0" w:color="auto"/>
                      </w:divBdr>
                      <w:divsChild>
                        <w:div w:id="1600526815">
                          <w:marLeft w:val="0"/>
                          <w:marRight w:val="0"/>
                          <w:marTop w:val="0"/>
                          <w:marBottom w:val="0"/>
                          <w:divBdr>
                            <w:top w:val="none" w:sz="0" w:space="0" w:color="auto"/>
                            <w:left w:val="none" w:sz="0" w:space="0" w:color="auto"/>
                            <w:bottom w:val="none" w:sz="0" w:space="0" w:color="auto"/>
                            <w:right w:val="none" w:sz="0" w:space="0" w:color="auto"/>
                          </w:divBdr>
                        </w:div>
                      </w:divsChild>
                    </w:div>
                    <w:div w:id="1659268531">
                      <w:marLeft w:val="0"/>
                      <w:marRight w:val="0"/>
                      <w:marTop w:val="0"/>
                      <w:marBottom w:val="0"/>
                      <w:divBdr>
                        <w:top w:val="none" w:sz="0" w:space="0" w:color="auto"/>
                        <w:left w:val="none" w:sz="0" w:space="0" w:color="auto"/>
                        <w:bottom w:val="none" w:sz="0" w:space="0" w:color="auto"/>
                        <w:right w:val="none" w:sz="0" w:space="0" w:color="auto"/>
                      </w:divBdr>
                      <w:divsChild>
                        <w:div w:id="1912345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9842265">
      <w:bodyDiv w:val="1"/>
      <w:marLeft w:val="0"/>
      <w:marRight w:val="0"/>
      <w:marTop w:val="0"/>
      <w:marBottom w:val="0"/>
      <w:divBdr>
        <w:top w:val="none" w:sz="0" w:space="0" w:color="auto"/>
        <w:left w:val="none" w:sz="0" w:space="0" w:color="auto"/>
        <w:bottom w:val="none" w:sz="0" w:space="0" w:color="auto"/>
        <w:right w:val="none" w:sz="0" w:space="0" w:color="auto"/>
      </w:divBdr>
    </w:div>
    <w:div w:id="1826581679">
      <w:bodyDiv w:val="1"/>
      <w:marLeft w:val="0"/>
      <w:marRight w:val="0"/>
      <w:marTop w:val="0"/>
      <w:marBottom w:val="0"/>
      <w:divBdr>
        <w:top w:val="none" w:sz="0" w:space="0" w:color="auto"/>
        <w:left w:val="none" w:sz="0" w:space="0" w:color="auto"/>
        <w:bottom w:val="none" w:sz="0" w:space="0" w:color="auto"/>
        <w:right w:val="none" w:sz="0" w:space="0" w:color="auto"/>
      </w:divBdr>
    </w:div>
    <w:div w:id="1850367504">
      <w:bodyDiv w:val="1"/>
      <w:marLeft w:val="0"/>
      <w:marRight w:val="0"/>
      <w:marTop w:val="0"/>
      <w:marBottom w:val="0"/>
      <w:divBdr>
        <w:top w:val="none" w:sz="0" w:space="0" w:color="auto"/>
        <w:left w:val="none" w:sz="0" w:space="0" w:color="auto"/>
        <w:bottom w:val="none" w:sz="0" w:space="0" w:color="auto"/>
        <w:right w:val="none" w:sz="0" w:space="0" w:color="auto"/>
      </w:divBdr>
    </w:div>
    <w:div w:id="1990817950">
      <w:bodyDiv w:val="1"/>
      <w:marLeft w:val="0"/>
      <w:marRight w:val="0"/>
      <w:marTop w:val="0"/>
      <w:marBottom w:val="0"/>
      <w:divBdr>
        <w:top w:val="none" w:sz="0" w:space="0" w:color="auto"/>
        <w:left w:val="none" w:sz="0" w:space="0" w:color="auto"/>
        <w:bottom w:val="none" w:sz="0" w:space="0" w:color="auto"/>
        <w:right w:val="none" w:sz="0" w:space="0" w:color="auto"/>
      </w:divBdr>
    </w:div>
    <w:div w:id="2060082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8F6A-FFBD-4A39-B265-030B8021A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1414</TotalTime>
  <Pages>14</Pages>
  <Words>11708</Words>
  <Characters>66737</Characters>
  <Application>Microsoft Office Word</Application>
  <DocSecurity>0</DocSecurity>
  <Lines>556</Lines>
  <Paragraphs>156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Home</Company>
  <LinksUpToDate>false</LinksUpToDate>
  <CharactersWithSpaces>78289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Ерден</dc:creator>
  <cp:keywords/>
  <dc:description/>
  <cp:lastModifiedBy>uchen</cp:lastModifiedBy>
  <cp:revision>51</cp:revision>
  <dcterms:created xsi:type="dcterms:W3CDTF">2016-09-10T04:56:00Z</dcterms:created>
  <dcterms:modified xsi:type="dcterms:W3CDTF">2018-01-08T10:42:00Z</dcterms:modified>
</cp:coreProperties>
</file>